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D13" w:rsidRDefault="003C1D13" w:rsidP="003C1D13">
      <w:pPr>
        <w:pStyle w:val="NormalnyWeb"/>
        <w:jc w:val="center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Klauzula informacyjna </w:t>
      </w:r>
    </w:p>
    <w:p w:rsidR="003C1D13" w:rsidRDefault="003C1D13" w:rsidP="003C1D13">
      <w:pPr>
        <w:pStyle w:val="NormalnyWeb"/>
        <w:jc w:val="center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dla uczestników obrad sesji Rady Gminy w Zblewie.</w:t>
      </w:r>
    </w:p>
    <w:p w:rsidR="003C1D13" w:rsidRDefault="003C1D13" w:rsidP="003C1D13">
      <w:pPr>
        <w:pStyle w:val="NormalnyWeb"/>
        <w:rPr>
          <w:rFonts w:ascii="Arial" w:hAnsi="Arial" w:cs="Arial"/>
          <w:sz w:val="20"/>
          <w:szCs w:val="20"/>
        </w:rPr>
      </w:pPr>
    </w:p>
    <w:p w:rsidR="00E77799" w:rsidRPr="003C1D13" w:rsidRDefault="00E77799" w:rsidP="003C1D13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C1D13">
        <w:rPr>
          <w:rFonts w:ascii="Arial" w:hAnsi="Arial" w:cs="Arial"/>
          <w:sz w:val="20"/>
          <w:szCs w:val="20"/>
        </w:rPr>
        <w:t>Szanowni Państwo</w:t>
      </w:r>
      <w:r w:rsidR="003C1D13" w:rsidRPr="003C1D13">
        <w:rPr>
          <w:rFonts w:ascii="Arial" w:hAnsi="Arial" w:cs="Arial"/>
          <w:sz w:val="20"/>
          <w:szCs w:val="20"/>
        </w:rPr>
        <w:t>!</w:t>
      </w:r>
    </w:p>
    <w:p w:rsidR="00E77799" w:rsidRPr="003C1D13" w:rsidRDefault="00E77799" w:rsidP="003C1D13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C1D13">
        <w:rPr>
          <w:rFonts w:ascii="Arial" w:hAnsi="Arial" w:cs="Arial"/>
          <w:sz w:val="20"/>
          <w:szCs w:val="20"/>
        </w:rPr>
        <w:t xml:space="preserve">Uprzejmie informuję, że obrady Rady Gminy są rejestrowane za pomocą urządzeń nagrywających </w:t>
      </w:r>
      <w:r w:rsidR="000B5734">
        <w:rPr>
          <w:rFonts w:ascii="Arial" w:hAnsi="Arial" w:cs="Arial"/>
          <w:sz w:val="20"/>
          <w:szCs w:val="20"/>
        </w:rPr>
        <w:t xml:space="preserve">obraz i </w:t>
      </w:r>
      <w:r w:rsidRPr="003C1D13">
        <w:rPr>
          <w:rFonts w:ascii="Arial" w:hAnsi="Arial" w:cs="Arial"/>
          <w:sz w:val="20"/>
          <w:szCs w:val="20"/>
        </w:rPr>
        <w:t>dźwięk. Uczestnicząc w sesji Rady Gminy wyrażacie Państwo zgodę na przetwarzanie i upublicznianie swoich danych osobowych w myśl art. 6 ust. 1 lit. a oraz art. 9 ust. 2 lit. e rozporządzenia Parlamentu Europejskiego</w:t>
      </w:r>
      <w:r w:rsidR="003C1D13" w:rsidRPr="003C1D13">
        <w:rPr>
          <w:rFonts w:ascii="Arial" w:hAnsi="Arial" w:cs="Arial"/>
          <w:sz w:val="20"/>
          <w:szCs w:val="20"/>
        </w:rPr>
        <w:t xml:space="preserve"> i Rady (UE) 2016/679 w sprawie </w:t>
      </w:r>
      <w:r w:rsidRPr="003C1D13">
        <w:rPr>
          <w:rFonts w:ascii="Arial" w:hAnsi="Arial" w:cs="Arial"/>
          <w:sz w:val="20"/>
          <w:szCs w:val="20"/>
        </w:rPr>
        <w:t>ochrony osób fizycznych w związku z przetwarzaniem danych osobowych i w sprawie swobodnego przepływu takich danych oraz uchyl</w:t>
      </w:r>
      <w:r w:rsidR="003C1D13" w:rsidRPr="003C1D13">
        <w:rPr>
          <w:rFonts w:ascii="Arial" w:hAnsi="Arial" w:cs="Arial"/>
          <w:sz w:val="20"/>
          <w:szCs w:val="20"/>
        </w:rPr>
        <w:t xml:space="preserve">enia dyrektywy 95/46/WE (ogólne </w:t>
      </w:r>
      <w:r w:rsidRPr="003C1D13">
        <w:rPr>
          <w:rFonts w:ascii="Arial" w:hAnsi="Arial" w:cs="Arial"/>
          <w:sz w:val="20"/>
          <w:szCs w:val="20"/>
        </w:rPr>
        <w:t>rozporządzenie o ochronie danych) z dnia 27 kwietnia 2016r. - tzw. RODO.</w:t>
      </w:r>
    </w:p>
    <w:p w:rsidR="00E77799" w:rsidRPr="003C1D13" w:rsidRDefault="00E77799" w:rsidP="003C1D13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C1D13">
        <w:rPr>
          <w:rFonts w:ascii="Arial" w:hAnsi="Arial" w:cs="Arial"/>
          <w:sz w:val="20"/>
          <w:szCs w:val="20"/>
        </w:rPr>
        <w:t xml:space="preserve">Administratorem Pani/Pana danych osobowych przetwarzanych w Urzędzie Gminy w Zblewie, ul. Głowna 40, </w:t>
      </w:r>
      <w:r w:rsidR="003C1D13">
        <w:rPr>
          <w:rFonts w:ascii="Arial" w:hAnsi="Arial" w:cs="Arial"/>
          <w:sz w:val="20"/>
          <w:szCs w:val="20"/>
        </w:rPr>
        <w:br/>
      </w:r>
      <w:r w:rsidRPr="003C1D13">
        <w:rPr>
          <w:rFonts w:ascii="Arial" w:hAnsi="Arial" w:cs="Arial"/>
          <w:sz w:val="20"/>
          <w:szCs w:val="20"/>
        </w:rPr>
        <w:t xml:space="preserve">tel. </w:t>
      </w:r>
      <w:r w:rsidR="003C1D13">
        <w:rPr>
          <w:rFonts w:ascii="Arial" w:hAnsi="Arial" w:cs="Arial"/>
          <w:sz w:val="20"/>
          <w:szCs w:val="20"/>
        </w:rPr>
        <w:t>(</w:t>
      </w:r>
      <w:r w:rsidRPr="003C1D13">
        <w:rPr>
          <w:rFonts w:ascii="Arial" w:hAnsi="Arial" w:cs="Arial"/>
          <w:sz w:val="20"/>
          <w:szCs w:val="20"/>
        </w:rPr>
        <w:t>58</w:t>
      </w:r>
      <w:r w:rsidR="003C1D13">
        <w:rPr>
          <w:rFonts w:ascii="Arial" w:hAnsi="Arial" w:cs="Arial"/>
          <w:sz w:val="20"/>
          <w:szCs w:val="20"/>
        </w:rPr>
        <w:t>)</w:t>
      </w:r>
      <w:r w:rsidRPr="003C1D13">
        <w:rPr>
          <w:rFonts w:ascii="Arial" w:hAnsi="Arial" w:cs="Arial"/>
          <w:sz w:val="20"/>
          <w:szCs w:val="20"/>
        </w:rPr>
        <w:t>588</w:t>
      </w:r>
      <w:r w:rsidR="003C1D13">
        <w:rPr>
          <w:rFonts w:ascii="Arial" w:hAnsi="Arial" w:cs="Arial"/>
          <w:sz w:val="20"/>
          <w:szCs w:val="20"/>
        </w:rPr>
        <w:t>4381</w:t>
      </w:r>
      <w:r w:rsidRPr="003C1D13">
        <w:rPr>
          <w:rFonts w:ascii="Arial" w:hAnsi="Arial" w:cs="Arial"/>
          <w:sz w:val="20"/>
          <w:szCs w:val="20"/>
        </w:rPr>
        <w:t xml:space="preserve">, fax. </w:t>
      </w:r>
      <w:r w:rsidR="003C1D13">
        <w:rPr>
          <w:rFonts w:ascii="Arial" w:hAnsi="Arial" w:cs="Arial"/>
          <w:sz w:val="20"/>
          <w:szCs w:val="20"/>
        </w:rPr>
        <w:t>(</w:t>
      </w:r>
      <w:r w:rsidRPr="003C1D13">
        <w:rPr>
          <w:rFonts w:ascii="Arial" w:hAnsi="Arial" w:cs="Arial"/>
          <w:sz w:val="20"/>
          <w:szCs w:val="20"/>
        </w:rPr>
        <w:t>58</w:t>
      </w:r>
      <w:r w:rsidR="003C1D13">
        <w:rPr>
          <w:rFonts w:ascii="Arial" w:hAnsi="Arial" w:cs="Arial"/>
          <w:sz w:val="20"/>
          <w:szCs w:val="20"/>
        </w:rPr>
        <w:t>)</w:t>
      </w:r>
      <w:r w:rsidRPr="003C1D13">
        <w:rPr>
          <w:rFonts w:ascii="Arial" w:hAnsi="Arial" w:cs="Arial"/>
          <w:sz w:val="20"/>
          <w:szCs w:val="20"/>
        </w:rPr>
        <w:t>5884569, email: gmina@zblewo.pl jest Wójt Gminy Zblewo. Urząd Gminy, z mocy ustawy o samorządzie gminnym, obsługuje wykonanie zadań należących do kompetencji Wójta Gminy.</w:t>
      </w:r>
    </w:p>
    <w:p w:rsidR="00E77799" w:rsidRPr="003C1D13" w:rsidRDefault="00E77799" w:rsidP="003C1D13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C1D13">
        <w:rPr>
          <w:rFonts w:ascii="Arial" w:hAnsi="Arial" w:cs="Arial"/>
          <w:sz w:val="20"/>
          <w:szCs w:val="20"/>
        </w:rPr>
        <w:t>Wójt Gminy, wyznaczył Inspektora Ochrony Danych, z którym ma Pan/Pani prawo skontaktować się pod nr tel. 585884381 w. 38, email: iod@zblewo.pl.</w:t>
      </w:r>
    </w:p>
    <w:p w:rsidR="00E77799" w:rsidRPr="003C1D13" w:rsidRDefault="00E77799" w:rsidP="003C1D13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C1D13">
        <w:rPr>
          <w:rFonts w:ascii="Arial" w:hAnsi="Arial" w:cs="Arial"/>
          <w:sz w:val="20"/>
          <w:szCs w:val="20"/>
        </w:rPr>
        <w:t xml:space="preserve">Pana/Pani dane osobowe są przetwarzane w celu realizacji jawności działania organów gminy zgodnie z art. 11b ustawy z dnia 8 marca 1990r. o samorządzie gminnym w związku z art. 18 ustawy z dnia 6 września 2001r. </w:t>
      </w:r>
      <w:r w:rsidR="003C1D13">
        <w:rPr>
          <w:rFonts w:ascii="Arial" w:hAnsi="Arial" w:cs="Arial"/>
          <w:sz w:val="20"/>
          <w:szCs w:val="20"/>
        </w:rPr>
        <w:br/>
      </w:r>
      <w:r w:rsidRPr="003C1D13">
        <w:rPr>
          <w:rFonts w:ascii="Arial" w:hAnsi="Arial" w:cs="Arial"/>
          <w:sz w:val="20"/>
          <w:szCs w:val="20"/>
        </w:rPr>
        <w:t>o dostępie do informacji publicznej.</w:t>
      </w:r>
    </w:p>
    <w:p w:rsidR="00E77799" w:rsidRPr="003C1D13" w:rsidRDefault="00E77799" w:rsidP="003C1D13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C1D13">
        <w:rPr>
          <w:rFonts w:ascii="Arial" w:hAnsi="Arial" w:cs="Arial"/>
          <w:sz w:val="20"/>
          <w:szCs w:val="20"/>
        </w:rPr>
        <w:t>Odbiorcami Pani/Pana danych osobowych są upoważnieni pracownicy jednostek organizacyjnych Gminy, radni Rady Gminy w Zblewie, podmioty upoważnione na podstawie przepisów prawa. </w:t>
      </w:r>
    </w:p>
    <w:p w:rsidR="00E77799" w:rsidRPr="003C1D13" w:rsidRDefault="00E77799" w:rsidP="003C1D13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C1D13">
        <w:rPr>
          <w:rFonts w:ascii="Arial" w:hAnsi="Arial" w:cs="Arial"/>
          <w:sz w:val="20"/>
          <w:szCs w:val="20"/>
        </w:rPr>
        <w:t>Dane osobowe będą przechowywane stosownie do kryteriów określonych w § 63 ust. 1 Instrukcji kancelaryjnej, w Jednolitym rzeczowym wykazie akt organów gminy i związków międzygminnych oraz urzędów obsługujących te organy i związki oraz w Instrukcji archiwalnej. Wymienione regulatory stanowią załączniki – kolejno nr 1, nr 2 i nr 6 do rozporządzenia Prezesa Rady Ministrów z dnia 18 stycznia 2011 r. w sprawie instrukcji kancelaryjnej, jednolitych rzeczowych wykazów akt oraz instrukcji w sprawie organizacji i zakresu działania archiwów zakładowych. Dane osobowe będą przechowywane wieczyście w archiwum.</w:t>
      </w:r>
    </w:p>
    <w:p w:rsidR="00E77799" w:rsidRPr="003C1D13" w:rsidRDefault="00E77799" w:rsidP="003C1D13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C1D13">
        <w:rPr>
          <w:rFonts w:ascii="Arial" w:hAnsi="Arial" w:cs="Arial"/>
          <w:sz w:val="20"/>
          <w:szCs w:val="20"/>
        </w:rPr>
        <w:t>Ma Pani/Pan prawo do żądania dostępu do swoich danych osobowych, prawo do ich sprostowania, ograniczenia przetwarzania, wniesienia sprzeciwu wobec przetwarzania.</w:t>
      </w:r>
    </w:p>
    <w:p w:rsidR="00E77799" w:rsidRPr="003C1D13" w:rsidRDefault="00E77799" w:rsidP="003C1D13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C1D13">
        <w:rPr>
          <w:rFonts w:ascii="Arial" w:hAnsi="Arial" w:cs="Arial"/>
          <w:sz w:val="20"/>
          <w:szCs w:val="20"/>
        </w:rPr>
        <w:t>Ma Pani/Pan prawo wniesienia skargi do Prezesa Urzędu Ochrony Danych Osobowych, gdy uzna Pani/Pan, że przetwarzanie Pani/Pana danych narusza przepisy RODO.</w:t>
      </w:r>
    </w:p>
    <w:p w:rsidR="00E77799" w:rsidRPr="003C1D13" w:rsidRDefault="00E77799" w:rsidP="003C1D13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C1D13">
        <w:rPr>
          <w:rFonts w:ascii="Arial" w:hAnsi="Arial" w:cs="Arial"/>
          <w:sz w:val="20"/>
          <w:szCs w:val="20"/>
        </w:rPr>
        <w:t>Podanie przez Pana/Panią danych osobowych jest dobrowolne.</w:t>
      </w:r>
    </w:p>
    <w:p w:rsidR="00E77799" w:rsidRPr="003C1D13" w:rsidRDefault="00E77799" w:rsidP="003C1D13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C1D13">
        <w:rPr>
          <w:rFonts w:ascii="Arial" w:hAnsi="Arial" w:cs="Arial"/>
          <w:sz w:val="20"/>
          <w:szCs w:val="20"/>
        </w:rPr>
        <w:t>Pani/Pana dane osobowe nie będą uczestniczyć w zautomatyzowanym podejmowaniu decyzji, nie będą profilowane, nie będą przekazywane do państwa trzeciego ani organizacji międzynarodowej.</w:t>
      </w:r>
    </w:p>
    <w:p w:rsidR="00E77799" w:rsidRPr="003C1D13" w:rsidRDefault="00E77799" w:rsidP="003C1D13">
      <w:pPr>
        <w:pStyle w:val="NormalnyWeb"/>
        <w:spacing w:line="276" w:lineRule="auto"/>
        <w:rPr>
          <w:rFonts w:ascii="Arial" w:hAnsi="Arial" w:cs="Arial"/>
          <w:sz w:val="20"/>
          <w:szCs w:val="20"/>
        </w:rPr>
      </w:pPr>
      <w:r w:rsidRPr="003C1D13">
        <w:rPr>
          <w:rFonts w:ascii="Arial" w:hAnsi="Arial" w:cs="Arial"/>
          <w:sz w:val="20"/>
          <w:szCs w:val="20"/>
        </w:rPr>
        <w:t> </w:t>
      </w:r>
    </w:p>
    <w:p w:rsidR="00E77799" w:rsidRPr="003C1D13" w:rsidRDefault="00E77799" w:rsidP="003C1D13">
      <w:pPr>
        <w:pStyle w:val="NormalnyWeb"/>
        <w:spacing w:line="276" w:lineRule="auto"/>
        <w:ind w:left="5220"/>
        <w:rPr>
          <w:rFonts w:ascii="Arial" w:hAnsi="Arial" w:cs="Arial"/>
          <w:sz w:val="20"/>
          <w:szCs w:val="20"/>
        </w:rPr>
      </w:pPr>
      <w:r w:rsidRPr="003C1D13">
        <w:rPr>
          <w:rFonts w:ascii="Arial" w:hAnsi="Arial" w:cs="Arial"/>
          <w:sz w:val="20"/>
          <w:szCs w:val="20"/>
        </w:rPr>
        <w:t>Administrator Danych Osobowych</w:t>
      </w:r>
    </w:p>
    <w:p w:rsidR="00E77799" w:rsidRPr="003C1D13" w:rsidRDefault="00E77799" w:rsidP="003C1D13">
      <w:pPr>
        <w:pStyle w:val="NormalnyWeb"/>
        <w:spacing w:line="276" w:lineRule="auto"/>
        <w:ind w:left="5220"/>
        <w:rPr>
          <w:rFonts w:ascii="Arial" w:hAnsi="Arial" w:cs="Arial"/>
          <w:sz w:val="20"/>
          <w:szCs w:val="20"/>
        </w:rPr>
      </w:pPr>
      <w:r>
        <w:t>       </w:t>
      </w:r>
      <w:r w:rsidR="003C1D13">
        <w:t xml:space="preserve">   </w:t>
      </w:r>
      <w:r>
        <w:t> </w:t>
      </w:r>
      <w:r w:rsidR="003C1D13">
        <w:t xml:space="preserve">    </w:t>
      </w:r>
      <w:r>
        <w:t xml:space="preserve"> </w:t>
      </w:r>
      <w:r w:rsidR="003C1D13" w:rsidRPr="003C1D13">
        <w:rPr>
          <w:rFonts w:ascii="Arial" w:hAnsi="Arial" w:cs="Arial"/>
          <w:sz w:val="20"/>
          <w:szCs w:val="20"/>
        </w:rPr>
        <w:t xml:space="preserve">Wójt Gminy </w:t>
      </w:r>
    </w:p>
    <w:p w:rsidR="00551B4B" w:rsidRPr="003C1D13" w:rsidRDefault="003C1D13" w:rsidP="003C1D13">
      <w:pPr>
        <w:pStyle w:val="NormalnyWeb"/>
        <w:tabs>
          <w:tab w:val="left" w:pos="7740"/>
        </w:tabs>
        <w:spacing w:line="276" w:lineRule="auto"/>
        <w:ind w:left="5220"/>
        <w:rPr>
          <w:rFonts w:ascii="Arial" w:hAnsi="Arial" w:cs="Arial"/>
          <w:sz w:val="20"/>
          <w:szCs w:val="20"/>
        </w:rPr>
      </w:pPr>
      <w:r w:rsidRPr="003C1D13">
        <w:rPr>
          <w:rFonts w:ascii="Arial" w:hAnsi="Arial" w:cs="Arial"/>
          <w:sz w:val="20"/>
          <w:szCs w:val="20"/>
        </w:rPr>
        <w:t>    </w:t>
      </w:r>
      <w:r w:rsidR="00E77799" w:rsidRPr="003C1D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</w:t>
      </w:r>
      <w:r w:rsidR="00E77799" w:rsidRPr="003C1D13">
        <w:rPr>
          <w:rFonts w:ascii="Arial" w:hAnsi="Arial" w:cs="Arial"/>
          <w:sz w:val="20"/>
          <w:szCs w:val="20"/>
        </w:rPr>
        <w:t xml:space="preserve">(-) </w:t>
      </w:r>
      <w:r w:rsidRPr="003C1D13">
        <w:rPr>
          <w:rFonts w:ascii="Arial" w:hAnsi="Arial" w:cs="Arial"/>
          <w:sz w:val="20"/>
          <w:szCs w:val="20"/>
        </w:rPr>
        <w:t>Artur Herold</w:t>
      </w:r>
      <w:r w:rsidRPr="003C1D13">
        <w:rPr>
          <w:rFonts w:ascii="Arial" w:hAnsi="Arial" w:cs="Arial"/>
          <w:sz w:val="20"/>
          <w:szCs w:val="20"/>
        </w:rPr>
        <w:tab/>
      </w:r>
    </w:p>
    <w:sectPr w:rsidR="00551B4B" w:rsidRPr="003C1D13" w:rsidSect="003C1D1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99"/>
    <w:rsid w:val="000B5734"/>
    <w:rsid w:val="003C1D13"/>
    <w:rsid w:val="00485CA0"/>
    <w:rsid w:val="00C442F9"/>
    <w:rsid w:val="00C93459"/>
    <w:rsid w:val="00E7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501D0-1F19-46CF-A9C0-DB2053DA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7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779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7779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1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Podwojska</dc:creator>
  <cp:keywords/>
  <dc:description/>
  <cp:lastModifiedBy>Sylwia Podwojska</cp:lastModifiedBy>
  <cp:revision>2</cp:revision>
  <cp:lastPrinted>2018-10-25T09:33:00Z</cp:lastPrinted>
  <dcterms:created xsi:type="dcterms:W3CDTF">2018-10-25T09:18:00Z</dcterms:created>
  <dcterms:modified xsi:type="dcterms:W3CDTF">2018-10-25T11:57:00Z</dcterms:modified>
</cp:coreProperties>
</file>