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6B" w:rsidRPr="00BC0CD1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CD1">
        <w:rPr>
          <w:rFonts w:ascii="Times New Roman" w:hAnsi="Times New Roman" w:cs="Times New Roman"/>
          <w:b/>
          <w:sz w:val="24"/>
          <w:szCs w:val="24"/>
        </w:rPr>
        <w:t>UCHWAŁA NR ………../…………../………..</w:t>
      </w:r>
    </w:p>
    <w:p w:rsidR="000F6E6B" w:rsidRPr="00BC0CD1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CD1">
        <w:rPr>
          <w:rFonts w:ascii="Times New Roman" w:hAnsi="Times New Roman" w:cs="Times New Roman"/>
          <w:b/>
          <w:sz w:val="24"/>
          <w:szCs w:val="24"/>
        </w:rPr>
        <w:t xml:space="preserve">RADY GMINY ZBLEWO 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D1">
        <w:rPr>
          <w:rFonts w:ascii="Times New Roman" w:hAnsi="Times New Roman" w:cs="Times New Roman"/>
          <w:b/>
          <w:sz w:val="24"/>
          <w:szCs w:val="24"/>
        </w:rPr>
        <w:t>z dnia ……………………</w:t>
      </w:r>
    </w:p>
    <w:p w:rsidR="000F6E6B" w:rsidRPr="00BC0CD1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CD1">
        <w:rPr>
          <w:rFonts w:ascii="Times New Roman" w:hAnsi="Times New Roman" w:cs="Times New Roman"/>
          <w:b/>
          <w:sz w:val="24"/>
          <w:szCs w:val="24"/>
        </w:rPr>
        <w:t xml:space="preserve">w sprawie uchwalenia zmiany miejscowego planu zagospodarowania przestrzennego fragmentu wsi </w:t>
      </w:r>
      <w:r>
        <w:rPr>
          <w:rFonts w:ascii="Times New Roman" w:hAnsi="Times New Roman" w:cs="Times New Roman"/>
          <w:b/>
          <w:sz w:val="24"/>
          <w:szCs w:val="24"/>
        </w:rPr>
        <w:t>Borzechowo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09765B" w:rsidRDefault="000F6E6B" w:rsidP="000F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 podstawie art. 20, w związku z art. 3 ust 1, art. 15, art. 17, art. 27 i art. 29 ustawy  z dnia 27 marca 2003 r o planowaniu i zagospodarowaniu przestrzennym (</w:t>
      </w:r>
      <w:r w:rsidR="00041E55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>Dz.U. z 201</w:t>
      </w:r>
      <w:r w:rsidR="00041E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 r. poz. </w:t>
      </w:r>
      <w:r w:rsidR="00041E55">
        <w:rPr>
          <w:rFonts w:ascii="Times New Roman" w:hAnsi="Times New Roman" w:cs="Times New Roman"/>
          <w:sz w:val="24"/>
          <w:szCs w:val="24"/>
        </w:rPr>
        <w:t>1945)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BC0CD1">
        <w:rPr>
          <w:rFonts w:ascii="Times New Roman" w:hAnsi="Times New Roman" w:cs="Times New Roman"/>
          <w:sz w:val="24"/>
          <w:szCs w:val="24"/>
        </w:rPr>
        <w:t>art. 18 ust. 2 pkt 5, art. 40 ust. 1 ustawy z dnia 8 marca 1990 r.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41E55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>Dz.U. z 201</w:t>
      </w:r>
      <w:r w:rsidR="00041E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 r. poz. </w:t>
      </w:r>
      <w:r w:rsidR="00041E55">
        <w:rPr>
          <w:rFonts w:ascii="Times New Roman" w:hAnsi="Times New Roman" w:cs="Times New Roman"/>
          <w:sz w:val="24"/>
          <w:szCs w:val="24"/>
        </w:rPr>
        <w:t>994</w:t>
      </w:r>
      <w:r>
        <w:rPr>
          <w:rFonts w:ascii="Times New Roman" w:hAnsi="Times New Roman" w:cs="Times New Roman"/>
          <w:sz w:val="24"/>
          <w:szCs w:val="24"/>
        </w:rPr>
        <w:t xml:space="preserve"> ze zm.) </w:t>
      </w:r>
      <w:r w:rsidRPr="0009765B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Wójta Gminy Zblewo, Rada Gminy Zblewo uchwala, co następuje:</w:t>
      </w:r>
    </w:p>
    <w:p w:rsidR="000F6E6B" w:rsidRDefault="000F6E6B" w:rsidP="000F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E6B" w:rsidRPr="006A07B8" w:rsidRDefault="000F6E6B" w:rsidP="000F6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  I </w:t>
      </w:r>
    </w:p>
    <w:p w:rsidR="000F6E6B" w:rsidRPr="006A07B8" w:rsidRDefault="000F6E6B" w:rsidP="000F6E6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0F6E6B" w:rsidRPr="0009765B" w:rsidRDefault="000F6E6B" w:rsidP="000F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 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stwierdzeniu, iż nie narusza to ustaleń Studium uwarunkowań i kierunków zagospodarowania przestrzennego gminy Zblewo (przyjętego Uchwałą Nr XVIII/169/2012 Rady Gminy Zblewo z dnia 31 maja 2012 r.), u</w:t>
      </w:r>
      <w:r w:rsidRPr="00097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chwala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zmianę </w:t>
      </w:r>
      <w:r w:rsidRPr="0009765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097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97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zagospodarowania przestrzennego fragmentu wsi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Borzechowo, zwaną dalej Planem.</w:t>
      </w:r>
    </w:p>
    <w:p w:rsidR="000F6E6B" w:rsidRDefault="000F6E6B" w:rsidP="000F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E6B" w:rsidRPr="0009765B" w:rsidRDefault="000F6E6B" w:rsidP="000F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 2. Plan obejmuje fragment wsi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Borzechowo o pow. ok. 8,62 ha, w</w:t>
      </w:r>
      <w:r w:rsidRPr="00097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granicach określonych na rysunku planu stanowiącym załącznik Nr 1 do niniejszej uchwały.</w:t>
      </w:r>
    </w:p>
    <w:p w:rsidR="000F6E6B" w:rsidRDefault="000F6E6B" w:rsidP="000F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E6B" w:rsidRPr="0009765B" w:rsidRDefault="000F6E6B" w:rsidP="000F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 3. </w:t>
      </w:r>
    </w:p>
    <w:p w:rsidR="000F6E6B" w:rsidRPr="0009765B" w:rsidRDefault="000F6E6B" w:rsidP="000F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5B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planu jest ustalenie przeznaczenia terenów na określone cele oraz ustalenie zasad ich zagospodarowania i zabudowy, przyjmujące ład przestrzenny i zrównoważony rozwój za podstawę tych ustaleń.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DF3D72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D1">
        <w:rPr>
          <w:rFonts w:ascii="Times New Roman" w:hAnsi="Times New Roman" w:cs="Times New Roman"/>
          <w:sz w:val="24"/>
          <w:szCs w:val="24"/>
        </w:rPr>
        <w:t xml:space="preserve">2. </w:t>
      </w:r>
      <w:r w:rsidRPr="00DF3D72">
        <w:rPr>
          <w:rFonts w:ascii="Times New Roman" w:hAnsi="Times New Roman" w:cs="Times New Roman"/>
          <w:sz w:val="24"/>
          <w:szCs w:val="24"/>
        </w:rPr>
        <w:t>Miejscowy plan  zagospodarowania przestrzennego składa się z :</w:t>
      </w:r>
    </w:p>
    <w:p w:rsidR="000F6E6B" w:rsidRPr="00DF3D72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72">
        <w:rPr>
          <w:rFonts w:ascii="Times New Roman" w:hAnsi="Times New Roman" w:cs="Times New Roman"/>
          <w:sz w:val="24"/>
          <w:szCs w:val="24"/>
        </w:rPr>
        <w:t xml:space="preserve">1) </w:t>
      </w:r>
      <w:r w:rsidRPr="00DF3D72">
        <w:rPr>
          <w:rFonts w:ascii="Times New Roman" w:hAnsi="Times New Roman" w:cs="Times New Roman"/>
          <w:sz w:val="24"/>
          <w:szCs w:val="24"/>
        </w:rPr>
        <w:tab/>
        <w:t xml:space="preserve">części tekstowej - ustaleń planu; </w:t>
      </w:r>
    </w:p>
    <w:p w:rsidR="000F6E6B" w:rsidRPr="00DF3D72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72">
        <w:rPr>
          <w:rFonts w:ascii="Times New Roman" w:hAnsi="Times New Roman" w:cs="Times New Roman"/>
          <w:sz w:val="24"/>
          <w:szCs w:val="24"/>
        </w:rPr>
        <w:t xml:space="preserve">2) </w:t>
      </w:r>
      <w:r w:rsidRPr="00DF3D72">
        <w:rPr>
          <w:rFonts w:ascii="Times New Roman" w:hAnsi="Times New Roman" w:cs="Times New Roman"/>
          <w:sz w:val="24"/>
          <w:szCs w:val="24"/>
        </w:rPr>
        <w:tab/>
        <w:t>części graficznej – rysunku planu sporządzonego na mapie sytu</w:t>
      </w:r>
      <w:r>
        <w:rPr>
          <w:rFonts w:ascii="Times New Roman" w:hAnsi="Times New Roman" w:cs="Times New Roman"/>
          <w:sz w:val="24"/>
          <w:szCs w:val="24"/>
        </w:rPr>
        <w:t>acyjno-wysokościowej w skali 1:1</w:t>
      </w:r>
      <w:r w:rsidRPr="00DF3D72">
        <w:rPr>
          <w:rFonts w:ascii="Times New Roman" w:hAnsi="Times New Roman" w:cs="Times New Roman"/>
          <w:sz w:val="24"/>
          <w:szCs w:val="24"/>
        </w:rPr>
        <w:t>000, stanowiącym załącznik nr 1 do uchwały;</w:t>
      </w:r>
    </w:p>
    <w:p w:rsidR="000F6E6B" w:rsidRPr="00DF3D72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72">
        <w:rPr>
          <w:rFonts w:ascii="Times New Roman" w:hAnsi="Times New Roman" w:cs="Times New Roman"/>
          <w:sz w:val="24"/>
          <w:szCs w:val="24"/>
        </w:rPr>
        <w:t xml:space="preserve">3) </w:t>
      </w:r>
      <w:r w:rsidRPr="00DF3D72">
        <w:rPr>
          <w:rFonts w:ascii="Times New Roman" w:hAnsi="Times New Roman" w:cs="Times New Roman"/>
          <w:sz w:val="24"/>
          <w:szCs w:val="24"/>
        </w:rPr>
        <w:tab/>
        <w:t>rozstrzygnięć dotyczących sposobu rozpatrzenia uwag wniesionych do projektu planu, wyłożonego do publicznego wglądu, stanowiących załącznik nr 3 do niniejszej uchwały;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72">
        <w:rPr>
          <w:rFonts w:ascii="Times New Roman" w:hAnsi="Times New Roman" w:cs="Times New Roman"/>
          <w:sz w:val="24"/>
          <w:szCs w:val="24"/>
        </w:rPr>
        <w:t>4)</w:t>
      </w:r>
      <w:r w:rsidRPr="00DF3D72">
        <w:rPr>
          <w:rFonts w:ascii="Times New Roman" w:hAnsi="Times New Roman" w:cs="Times New Roman"/>
          <w:sz w:val="24"/>
          <w:szCs w:val="24"/>
        </w:rPr>
        <w:tab/>
        <w:t xml:space="preserve"> rozstrzygnięć o sposobie realizacji, zapisanych w planie, inwestycji z zakresu infrastruktury technicznej, które należą do zadań własnych gminy oraz o zasadach ich finansowania, stanowiących załącznik nr 4 do niniejszej uchwały. </w:t>
      </w:r>
    </w:p>
    <w:p w:rsidR="000F6E6B" w:rsidRDefault="000F6E6B" w:rsidP="000F6E6B"/>
    <w:p w:rsidR="000F6E6B" w:rsidRPr="00DF3D72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F3D72">
        <w:rPr>
          <w:rFonts w:ascii="Times New Roman" w:hAnsi="Times New Roman" w:cs="Times New Roman"/>
          <w:sz w:val="24"/>
          <w:szCs w:val="24"/>
        </w:rPr>
        <w:t>Na obszarze objętym planem nie zachodzą przesłanki do określenia:</w:t>
      </w:r>
    </w:p>
    <w:p w:rsidR="000F6E6B" w:rsidRPr="00DF3D72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72">
        <w:rPr>
          <w:rFonts w:ascii="Times New Roman" w:hAnsi="Times New Roman" w:cs="Times New Roman"/>
          <w:sz w:val="24"/>
          <w:szCs w:val="24"/>
        </w:rPr>
        <w:t>1)</w:t>
      </w:r>
      <w:r w:rsidRPr="00DF3D72">
        <w:rPr>
          <w:rFonts w:ascii="Times New Roman" w:hAnsi="Times New Roman" w:cs="Times New Roman"/>
          <w:sz w:val="24"/>
          <w:szCs w:val="24"/>
        </w:rPr>
        <w:tab/>
        <w:t>granic i sposobów zagospodarowania terenów górniczych;</w:t>
      </w:r>
    </w:p>
    <w:p w:rsidR="000F6E6B" w:rsidRPr="00DF3D72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72">
        <w:rPr>
          <w:rFonts w:ascii="Times New Roman" w:hAnsi="Times New Roman" w:cs="Times New Roman"/>
          <w:sz w:val="24"/>
          <w:szCs w:val="24"/>
        </w:rPr>
        <w:t>2)</w:t>
      </w:r>
      <w:r w:rsidRPr="00DF3D72">
        <w:rPr>
          <w:rFonts w:ascii="Times New Roman" w:hAnsi="Times New Roman" w:cs="Times New Roman"/>
          <w:sz w:val="24"/>
          <w:szCs w:val="24"/>
        </w:rPr>
        <w:tab/>
        <w:t>granic i sposobów zagospodarowania obszarów szczególnego zagrożenia powodzią;</w:t>
      </w:r>
    </w:p>
    <w:p w:rsidR="000F6E6B" w:rsidRPr="00DF3D72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72">
        <w:rPr>
          <w:rFonts w:ascii="Times New Roman" w:hAnsi="Times New Roman" w:cs="Times New Roman"/>
          <w:sz w:val="24"/>
          <w:szCs w:val="24"/>
        </w:rPr>
        <w:t>3)</w:t>
      </w:r>
      <w:r w:rsidRPr="00DF3D72">
        <w:rPr>
          <w:rFonts w:ascii="Times New Roman" w:hAnsi="Times New Roman" w:cs="Times New Roman"/>
          <w:sz w:val="24"/>
          <w:szCs w:val="24"/>
        </w:rPr>
        <w:tab/>
        <w:t>granic i sposobów zagospodarowania obszarów osuwania się mas ziemnych;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72">
        <w:rPr>
          <w:rFonts w:ascii="Times New Roman" w:hAnsi="Times New Roman" w:cs="Times New Roman"/>
          <w:sz w:val="24"/>
          <w:szCs w:val="24"/>
        </w:rPr>
        <w:t>4)</w:t>
      </w:r>
      <w:r w:rsidRPr="00DF3D72">
        <w:rPr>
          <w:rFonts w:ascii="Times New Roman" w:hAnsi="Times New Roman" w:cs="Times New Roman"/>
          <w:sz w:val="24"/>
          <w:szCs w:val="24"/>
        </w:rPr>
        <w:tab/>
        <w:t xml:space="preserve"> zasad ochrony dziedzictwa kulturowego i zabytków oraz dóbr kultury współczesnej ze względu na brak występowania obiektów i obszarów wpisanych do rejestru zabytków lub do gminnej ewidencji zabytków a także dóbr kultury współczesnej oraz położenie obszaru poza granicami </w:t>
      </w:r>
      <w:r>
        <w:rPr>
          <w:rFonts w:ascii="Times New Roman" w:hAnsi="Times New Roman" w:cs="Times New Roman"/>
          <w:sz w:val="24"/>
          <w:szCs w:val="24"/>
        </w:rPr>
        <w:t xml:space="preserve">ustanowionych </w:t>
      </w:r>
      <w:r w:rsidRPr="00DF3D72">
        <w:rPr>
          <w:rFonts w:ascii="Times New Roman" w:hAnsi="Times New Roman" w:cs="Times New Roman"/>
          <w:sz w:val="24"/>
          <w:szCs w:val="24"/>
        </w:rPr>
        <w:t>stref ochrony konserwatorskiej.</w:t>
      </w:r>
    </w:p>
    <w:p w:rsidR="000F6E6B" w:rsidRDefault="000F6E6B" w:rsidP="000F6E6B"/>
    <w:p w:rsidR="000F6E6B" w:rsidRPr="00DF3D72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F3D72">
        <w:rPr>
          <w:rFonts w:ascii="Times New Roman" w:hAnsi="Times New Roman" w:cs="Times New Roman"/>
          <w:sz w:val="24"/>
          <w:szCs w:val="24"/>
        </w:rPr>
        <w:t>Na rysunku planu (załączniku nr 1 do niniejszej uchwały) następujące oznaczenia graficzne są obowiązującymi ustaleniami planu:</w:t>
      </w:r>
    </w:p>
    <w:p w:rsidR="000F6E6B" w:rsidRPr="00D64924" w:rsidRDefault="000F6E6B" w:rsidP="000F6E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924">
        <w:rPr>
          <w:rFonts w:ascii="Times New Roman" w:hAnsi="Times New Roman" w:cs="Times New Roman"/>
          <w:sz w:val="24"/>
          <w:szCs w:val="24"/>
        </w:rPr>
        <w:lastRenderedPageBreak/>
        <w:t>granice opracowani</w:t>
      </w:r>
      <w:r>
        <w:rPr>
          <w:rFonts w:ascii="Times New Roman" w:hAnsi="Times New Roman" w:cs="Times New Roman"/>
          <w:sz w:val="24"/>
          <w:szCs w:val="24"/>
        </w:rPr>
        <w:t xml:space="preserve">a planu miejscowego; </w:t>
      </w:r>
    </w:p>
    <w:p w:rsidR="000F6E6B" w:rsidRPr="00D64924" w:rsidRDefault="000F6E6B" w:rsidP="000F6E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924">
        <w:rPr>
          <w:rFonts w:ascii="Times New Roman" w:hAnsi="Times New Roman" w:cs="Times New Roman"/>
          <w:sz w:val="24"/>
          <w:szCs w:val="24"/>
        </w:rPr>
        <w:t>linie rozgraniczające tereny o różnym przeznaczeniu lub różnych zasadach zagospodarowania;</w:t>
      </w:r>
    </w:p>
    <w:p w:rsidR="000F6E6B" w:rsidRPr="00D64924" w:rsidRDefault="000F6E6B" w:rsidP="000F6E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924">
        <w:rPr>
          <w:rFonts w:ascii="Times New Roman" w:hAnsi="Times New Roman" w:cs="Times New Roman"/>
          <w:sz w:val="24"/>
          <w:szCs w:val="24"/>
        </w:rPr>
        <w:t xml:space="preserve">nieprzekraczalne linie zabudowy; </w:t>
      </w:r>
    </w:p>
    <w:p w:rsidR="000F6E6B" w:rsidRDefault="000F6E6B" w:rsidP="000F6E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924">
        <w:rPr>
          <w:rFonts w:ascii="Times New Roman" w:hAnsi="Times New Roman" w:cs="Times New Roman"/>
          <w:sz w:val="24"/>
          <w:szCs w:val="24"/>
        </w:rPr>
        <w:t xml:space="preserve">oznaczenia liczbowo - literowe identyfikujące  tereny wydzielone liniami rozgraniczającymi, gdzie liczba oznacza numer kolejny, porządkowy terenu, a litery – następujące przeznaczenia terenów: </w:t>
      </w:r>
    </w:p>
    <w:p w:rsidR="000F6E6B" w:rsidRPr="00D64924" w:rsidRDefault="000F6E6B" w:rsidP="000F6E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924">
        <w:rPr>
          <w:rFonts w:ascii="Times New Roman" w:hAnsi="Times New Roman" w:cs="Times New Roman"/>
          <w:sz w:val="24"/>
          <w:szCs w:val="24"/>
        </w:rPr>
        <w:t>MN – tereny zabudowy mieszkaniowej jednorodzinnej</w:t>
      </w:r>
    </w:p>
    <w:p w:rsidR="000F6E6B" w:rsidRDefault="000F6E6B" w:rsidP="000F6E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U/MN </w:t>
      </w:r>
      <w:r w:rsidRPr="00D6492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tereny zabudowy usługowej i/lub zabudowy mieszkaniowo-usługowej, </w:t>
      </w:r>
    </w:p>
    <w:p w:rsidR="000F6E6B" w:rsidRDefault="000F6E6B" w:rsidP="000F6E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 – tren zabudowy  usługowej z zakresu infrastruktury usług turystycznych; </w:t>
      </w:r>
      <w:r w:rsidRPr="00D64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6B" w:rsidRPr="00D64924" w:rsidRDefault="000F6E6B" w:rsidP="000F6E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 - </w:t>
      </w:r>
      <w:r w:rsidRPr="00D64924">
        <w:rPr>
          <w:rFonts w:ascii="Times New Roman" w:hAnsi="Times New Roman" w:cs="Times New Roman"/>
          <w:sz w:val="24"/>
          <w:szCs w:val="24"/>
        </w:rPr>
        <w:t xml:space="preserve">tereny zieleni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D64924">
        <w:rPr>
          <w:rFonts w:ascii="Times New Roman" w:hAnsi="Times New Roman" w:cs="Times New Roman"/>
          <w:sz w:val="24"/>
          <w:szCs w:val="24"/>
        </w:rPr>
        <w:t>urządzonej</w:t>
      </w:r>
      <w:r>
        <w:rPr>
          <w:rFonts w:ascii="Times New Roman" w:hAnsi="Times New Roman" w:cs="Times New Roman"/>
          <w:sz w:val="24"/>
          <w:szCs w:val="24"/>
        </w:rPr>
        <w:t xml:space="preserve">, krajobrazowej; </w:t>
      </w:r>
      <w:r w:rsidRPr="00D64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6B" w:rsidRDefault="000F6E6B" w:rsidP="000F6E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KDP – teren komunikacyjny, parking;</w:t>
      </w:r>
    </w:p>
    <w:p w:rsidR="000F6E6B" w:rsidRDefault="000F6E6B" w:rsidP="000F6E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KDL – teren komunikacyjny, dróg publicznych  klasy technicznej lokalnej, </w:t>
      </w:r>
    </w:p>
    <w:p w:rsidR="000F6E6B" w:rsidRPr="00D64924" w:rsidRDefault="000F6E6B" w:rsidP="000F6E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924">
        <w:rPr>
          <w:rFonts w:ascii="Times New Roman" w:hAnsi="Times New Roman" w:cs="Times New Roman"/>
          <w:sz w:val="24"/>
          <w:szCs w:val="24"/>
        </w:rPr>
        <w:t>KD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64924">
        <w:rPr>
          <w:rFonts w:ascii="Times New Roman" w:hAnsi="Times New Roman" w:cs="Times New Roman"/>
          <w:sz w:val="24"/>
          <w:szCs w:val="24"/>
        </w:rPr>
        <w:t xml:space="preserve"> – tereny komunikacyjne, dróg </w:t>
      </w:r>
      <w:r>
        <w:rPr>
          <w:rFonts w:ascii="Times New Roman" w:hAnsi="Times New Roman" w:cs="Times New Roman"/>
          <w:sz w:val="24"/>
          <w:szCs w:val="24"/>
        </w:rPr>
        <w:t>wewnętrznych,</w:t>
      </w:r>
    </w:p>
    <w:p w:rsidR="000F6E6B" w:rsidRPr="00D64924" w:rsidRDefault="000F6E6B" w:rsidP="000F6E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924">
        <w:rPr>
          <w:rFonts w:ascii="Times New Roman" w:hAnsi="Times New Roman" w:cs="Times New Roman"/>
          <w:sz w:val="24"/>
          <w:szCs w:val="24"/>
        </w:rPr>
        <w:t>KD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D64924">
        <w:rPr>
          <w:rFonts w:ascii="Times New Roman" w:hAnsi="Times New Roman" w:cs="Times New Roman"/>
          <w:sz w:val="24"/>
          <w:szCs w:val="24"/>
        </w:rPr>
        <w:t xml:space="preserve"> – tereny komunikacyjne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64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 pieszy,</w:t>
      </w:r>
      <w:r w:rsidRPr="00D64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6B" w:rsidRPr="00D64924" w:rsidRDefault="000F6E6B" w:rsidP="000F6E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924">
        <w:rPr>
          <w:rFonts w:ascii="Times New Roman" w:hAnsi="Times New Roman" w:cs="Times New Roman"/>
          <w:sz w:val="24"/>
          <w:szCs w:val="24"/>
        </w:rPr>
        <w:t>KX – tereny komunikacyjne ciągów pieszych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0F6E6B" w:rsidRDefault="000F6E6B" w:rsidP="000F6E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zieleń  - szpalery drzew.</w:t>
      </w:r>
    </w:p>
    <w:p w:rsidR="000F6E6B" w:rsidRDefault="000F6E6B" w:rsidP="000F6E6B"/>
    <w:p w:rsidR="000F6E6B" w:rsidRDefault="000F6E6B" w:rsidP="000F6E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F3D72">
        <w:rPr>
          <w:rFonts w:ascii="Times New Roman" w:hAnsi="Times New Roman" w:cs="Times New Roman"/>
          <w:sz w:val="24"/>
          <w:szCs w:val="24"/>
        </w:rPr>
        <w:t xml:space="preserve">Pozostałe oznaczenia na rysunku planu, nie wymienione w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3D72">
        <w:rPr>
          <w:rFonts w:ascii="Times New Roman" w:hAnsi="Times New Roman" w:cs="Times New Roman"/>
          <w:sz w:val="24"/>
          <w:szCs w:val="24"/>
        </w:rPr>
        <w:t>, stanowią informacje lub zalecenia i nie są ustaleniami planu miejscowego</w:t>
      </w:r>
      <w:r w:rsidRPr="000A7286">
        <w:rPr>
          <w:rFonts w:ascii="Times New Roman" w:eastAsia="Times New Roman" w:hAnsi="Times New Roman" w:cs="Times New Roman"/>
          <w:sz w:val="24"/>
          <w:szCs w:val="24"/>
        </w:rPr>
        <w:t xml:space="preserve"> lub wynikają z przepisów odrębnych np. z ustanowionych form ochrony przyrody</w:t>
      </w:r>
      <w:r>
        <w:rPr>
          <w:rFonts w:ascii="Times New Roman" w:eastAsia="Times New Roman" w:hAnsi="Times New Roman" w:cs="Times New Roman"/>
          <w:sz w:val="24"/>
          <w:szCs w:val="24"/>
        </w:rPr>
        <w:t>, takich jak:</w:t>
      </w:r>
    </w:p>
    <w:p w:rsidR="000F6E6B" w:rsidRDefault="000F6E6B" w:rsidP="000F6E6B">
      <w:pPr>
        <w:spacing w:after="0" w:line="240" w:lineRule="auto"/>
        <w:ind w:left="708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D64924">
        <w:rPr>
          <w:rFonts w:ascii="Times New Roman" w:hAnsi="Times New Roman" w:cs="Times New Roman"/>
          <w:sz w:val="24"/>
          <w:szCs w:val="24"/>
        </w:rPr>
        <w:t>granica Obszaru Chronionego Krajobrazu Bory Tucholskie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E6B" w:rsidRDefault="000F6E6B" w:rsidP="000F6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E6B" w:rsidRPr="006A07B8" w:rsidRDefault="000F6E6B" w:rsidP="000F6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7B8">
        <w:rPr>
          <w:rFonts w:ascii="Times New Roman" w:hAnsi="Times New Roman" w:cs="Times New Roman"/>
          <w:b/>
          <w:sz w:val="24"/>
          <w:szCs w:val="24"/>
        </w:rPr>
        <w:t xml:space="preserve">Rozdział  II </w:t>
      </w:r>
    </w:p>
    <w:p w:rsidR="000F6E6B" w:rsidRPr="006A07B8" w:rsidRDefault="000F6E6B" w:rsidP="000F6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7B8">
        <w:rPr>
          <w:rFonts w:ascii="Times New Roman" w:hAnsi="Times New Roman" w:cs="Times New Roman"/>
          <w:b/>
          <w:sz w:val="24"/>
          <w:szCs w:val="24"/>
        </w:rPr>
        <w:t>Ustalenia ogólne</w:t>
      </w:r>
    </w:p>
    <w:p w:rsidR="000F6E6B" w:rsidRDefault="000F6E6B" w:rsidP="000F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E6B" w:rsidRPr="000A7286" w:rsidRDefault="000F6E6B" w:rsidP="000F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8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7286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A7286">
        <w:rPr>
          <w:rFonts w:ascii="Times New Roman" w:hAnsi="Times New Roman" w:cs="Times New Roman"/>
          <w:sz w:val="24"/>
          <w:szCs w:val="24"/>
        </w:rPr>
        <w:t>Ustala się następujące definicje użytych pojęć w ustaleniach planu:</w:t>
      </w:r>
    </w:p>
    <w:p w:rsidR="000F6E6B" w:rsidRDefault="000F6E6B" w:rsidP="000F6E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główny – budynek o dominującej formie i funkcji, znajdujący się zwykle od frontu;</w:t>
      </w:r>
    </w:p>
    <w:p w:rsidR="000F6E6B" w:rsidRDefault="000F6E6B" w:rsidP="000F6E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budynek pomocniczy –budynek, w którym znajdują się zwykle funkcje  uzupełniające, związany z przeznaczeniem terenu lub budynek  gospodarczy, garażowy; </w:t>
      </w:r>
    </w:p>
    <w:p w:rsidR="000F6E6B" w:rsidRPr="00917E5D" w:rsidRDefault="000F6E6B" w:rsidP="000F6E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5D">
        <w:rPr>
          <w:rFonts w:ascii="Times New Roman" w:hAnsi="Times New Roman" w:cs="Times New Roman"/>
          <w:sz w:val="24"/>
          <w:szCs w:val="24"/>
        </w:rPr>
        <w:t>dachy dwuspadowe - dachy składające się z kilku dwuspadowych połaci o takich samych spadkach, które zajmują powierzchnię minimum 70% powierzchni rzutu budynku (zapis o stosowaniu dachów dwuspadowych nie dotyczy wykuszy, lukarn, werand, tarasów itp.);</w:t>
      </w:r>
    </w:p>
    <w:p w:rsidR="000F6E6B" w:rsidRDefault="000F6E6B" w:rsidP="000F6E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funkcja podstawowa – funkcja zajmująca  co najmniej 60%  łącznej powierzchni użytkowej wszystkich budynków znajdujących się  na danej nieruchomości; </w:t>
      </w:r>
    </w:p>
    <w:p w:rsidR="000F6E6B" w:rsidRPr="00917E5D" w:rsidRDefault="000F6E6B" w:rsidP="000F6E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5D">
        <w:rPr>
          <w:rFonts w:ascii="Times New Roman" w:hAnsi="Times New Roman" w:cs="Times New Roman"/>
          <w:sz w:val="24"/>
          <w:szCs w:val="24"/>
        </w:rPr>
        <w:t>infrastruktura techniczna i drogowa - należy przez to rozumieć infrastrukturę publiczną i niepubliczną z zakresu dróg, ścieżek rowerowych, chodników, ciągów pieszo-jezdnych oraz uzbrojenia terenu w sieci kanalizacji sanitarnej, kanalizacji deszczowej, wodociągowej, gazociąg, linie elektroenergetyczne i teletechniczne itp. z wykluczeniem masztów telefonii komórkowej oraz wiatraków wytwarzających prąd;</w:t>
      </w:r>
    </w:p>
    <w:p w:rsidR="000F6E6B" w:rsidRPr="00917E5D" w:rsidRDefault="000F6E6B" w:rsidP="000F6E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5D">
        <w:rPr>
          <w:rFonts w:ascii="Times New Roman" w:hAnsi="Times New Roman" w:cs="Times New Roman"/>
          <w:sz w:val="24"/>
          <w:szCs w:val="24"/>
        </w:rPr>
        <w:t>linia zabudowy - linia oznaczona na rysunku planu, oznaczająca nieprzekraczalną linię lokaliza</w:t>
      </w:r>
      <w:r>
        <w:rPr>
          <w:rFonts w:ascii="Times New Roman" w:hAnsi="Times New Roman" w:cs="Times New Roman"/>
          <w:sz w:val="24"/>
          <w:szCs w:val="24"/>
        </w:rPr>
        <w:t>cji ścian zewnętrznych budynków;</w:t>
      </w:r>
      <w:r w:rsidRPr="00917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17E5D">
        <w:rPr>
          <w:rFonts w:ascii="Times New Roman" w:hAnsi="Times New Roman" w:cs="Times New Roman"/>
          <w:sz w:val="24"/>
          <w:szCs w:val="24"/>
        </w:rPr>
        <w:t>inie te nie dotyczą wykuszy, balkonów, ryzalitów, schodów wejściowych, podestów itp.</w:t>
      </w:r>
      <w:r>
        <w:rPr>
          <w:rFonts w:ascii="Times New Roman" w:hAnsi="Times New Roman" w:cs="Times New Roman"/>
          <w:sz w:val="24"/>
          <w:szCs w:val="24"/>
        </w:rPr>
        <w:t xml:space="preserve"> drugorzędnych elementów budynku</w:t>
      </w:r>
      <w:r w:rsidRPr="00917E5D">
        <w:rPr>
          <w:rFonts w:ascii="Times New Roman" w:hAnsi="Times New Roman" w:cs="Times New Roman"/>
          <w:sz w:val="24"/>
          <w:szCs w:val="24"/>
        </w:rPr>
        <w:t>, które mogą być wysunięte przed linię zabudowy do 1,5 m, chyba że ustalenia szczegółowe planu stanowią inaczej;</w:t>
      </w:r>
      <w:r w:rsidRPr="00917E5D">
        <w:t xml:space="preserve"> </w:t>
      </w:r>
      <w:r w:rsidRPr="00917E5D">
        <w:rPr>
          <w:rFonts w:ascii="Times New Roman" w:hAnsi="Times New Roman" w:cs="Times New Roman"/>
          <w:sz w:val="24"/>
          <w:szCs w:val="24"/>
        </w:rPr>
        <w:t>linie nieprzekraczalne nie dotyczą obiektów małej architektury, miejsc do czasowego gromadzenia odpadów stałych (zadaszonych osłon), obiektów i urządzeń infrastruktury technicznej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6E6B" w:rsidRPr="00031A71" w:rsidRDefault="000F6E6B" w:rsidP="000F6E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lastRenderedPageBreak/>
        <w:t xml:space="preserve">powierzchnia biologicznie czynna - część terenu działki lub terenu określona w%, pokryta roślinnością lub wodami powierzchniowymi </w:t>
      </w:r>
      <w:r>
        <w:rPr>
          <w:rFonts w:ascii="Times New Roman" w:hAnsi="Times New Roman" w:cs="Times New Roman"/>
          <w:sz w:val="24"/>
          <w:szCs w:val="24"/>
        </w:rPr>
        <w:t xml:space="preserve">spełniająca wymogi definicji  określonej przepisami odrębnymi w zakresie warunków technicznych jakim powinny odpowiadać budynki i ich usytuowanie  tj. </w:t>
      </w:r>
      <w:r w:rsidRPr="00031A71">
        <w:rPr>
          <w:rFonts w:ascii="Times New Roman" w:hAnsi="Times New Roman" w:cs="Times New Roman"/>
          <w:sz w:val="24"/>
          <w:szCs w:val="24"/>
        </w:rPr>
        <w:t>teren z nawierzchnią ziemną urządzoną w sposób zapewniający naturalną wegetację, a także 50% powierzchni tarasów i stropodachów z taką nawierzchnią, nie mniej jednak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A71">
        <w:rPr>
          <w:rFonts w:ascii="Times New Roman" w:hAnsi="Times New Roman" w:cs="Times New Roman"/>
          <w:sz w:val="24"/>
          <w:szCs w:val="24"/>
        </w:rPr>
        <w:t>niż 10 m2, oraz wodę powierzchniową na tym terenie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F6E6B" w:rsidRPr="00917E5D" w:rsidRDefault="000F6E6B" w:rsidP="000F6E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5D">
        <w:rPr>
          <w:rFonts w:ascii="Times New Roman" w:hAnsi="Times New Roman" w:cs="Times New Roman"/>
          <w:sz w:val="24"/>
          <w:szCs w:val="24"/>
        </w:rPr>
        <w:t>powierzchnia zabudowy - maksymalna dopuszczalna wielkość powierzchni zabudowy określona w% wyrażająca stosunek powierzchni wszystkich budynków (mierzona po obrysie ścian zewnętrznych) zlokalizowanych na działce lub w obrębie wydzielonego liniami rozgraniczenia terenu do powierzchni tej działki lub wydzielonego liniami rozgraniczenia terenu;</w:t>
      </w:r>
    </w:p>
    <w:p w:rsidR="000F6E6B" w:rsidRPr="00917E5D" w:rsidRDefault="000F6E6B" w:rsidP="000F6E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5D">
        <w:rPr>
          <w:rFonts w:ascii="Times New Roman" w:hAnsi="Times New Roman" w:cs="Times New Roman"/>
          <w:sz w:val="24"/>
          <w:szCs w:val="24"/>
        </w:rPr>
        <w:t>przepisy odrębne - należy przez to rozumieć obowiązujące przepisy prawne ustaw wraz z aktami wykonawczymi do tych ustaw przywołane w ustaleniach szczegółowych planu oraz przepisy prawa miejscowego (w szczególności dotyczące obszaru chronionego krajobrazu oraz innych ustanowionych form ochrony przyrody). W przypadku uchylenia lub zmiany przepisu odrębnego w planie miejscowym obowiązuje przepis przywołany w ustaleniach szczegółowych;</w:t>
      </w:r>
    </w:p>
    <w:p w:rsidR="000F6E6B" w:rsidRDefault="000F6E6B" w:rsidP="000F6E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procentowa - </w:t>
      </w:r>
      <w:r w:rsidRPr="00AF1965">
        <w:rPr>
          <w:rFonts w:ascii="Times New Roman" w:hAnsi="Times New Roman" w:cs="Times New Roman"/>
          <w:sz w:val="24"/>
          <w:szCs w:val="24"/>
        </w:rPr>
        <w:t>wysokość stawki w procentach (%), służącej naliczaniu jednorazowej opłaty wnoszonej na rzecz gminy w przypadku wzrostu wartości nieruchomości w związku z uchwaleniem planu, o której mowa w art. 36 ust 4 ustawy z dnia 27 marca 2003 r. o planowaniu i zagospodarowaniu przestrzennym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6E6B" w:rsidRDefault="000F6E6B" w:rsidP="000F6E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5D">
        <w:rPr>
          <w:rFonts w:ascii="Times New Roman" w:hAnsi="Times New Roman" w:cs="Times New Roman"/>
          <w:sz w:val="24"/>
          <w:szCs w:val="24"/>
        </w:rPr>
        <w:t>teren – należy przez to rozumieć obszar wyznaczony na rysunku planu liniami rozgraniczającymi, o określonym przeznaczeniu, oznaczony symbolem literowym, odpowiadającym temu przeznaczeniu, zgodnie z § 5, przeznaczony także na niezbędne towarzyszące dojazdy, dojścia, place, sieci i urządzenia sieciowe infrastruktury technicznej;</w:t>
      </w:r>
    </w:p>
    <w:p w:rsidR="000F6E6B" w:rsidRPr="00D116BC" w:rsidRDefault="000F6E6B" w:rsidP="000F6E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6BC">
        <w:rPr>
          <w:rFonts w:ascii="Times New Roman" w:hAnsi="Times New Roman" w:cs="Times New Roman"/>
          <w:sz w:val="24"/>
          <w:szCs w:val="24"/>
        </w:rPr>
        <w:t xml:space="preserve">teren infrastruktury usług turystycznych – tereny obsługujące turystykę wodną, plaże, lokalizacje stanicy wodnej, sanitariatów, sezonowej gastronomii; </w:t>
      </w:r>
    </w:p>
    <w:p w:rsidR="000F6E6B" w:rsidRDefault="000F6E6B" w:rsidP="000F6E6B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ogólnodostępny – teren na którym jest zagwarantowany bezpłatny dostęp dla każdego mieszkańca, teren może pozostawać własnością prywatną; </w:t>
      </w:r>
    </w:p>
    <w:p w:rsidR="000F6E6B" w:rsidRPr="001106E1" w:rsidRDefault="000F6E6B" w:rsidP="000F6E6B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106E1">
        <w:rPr>
          <w:rFonts w:ascii="Times New Roman" w:hAnsi="Times New Roman" w:cs="Times New Roman"/>
          <w:sz w:val="24"/>
          <w:szCs w:val="24"/>
        </w:rPr>
        <w:t xml:space="preserve">tymczasowe zagospodarowanie, urządzanie i użytkowanie - należy przez to rozumieć zagospodarowanie nowe, niezgodne z ustaleniami planu w zakresie przeznaczenia terenu lub określonych w nim warunków, standardów i parametrów, które po terminie na jaki zostało dopuszczone powinno ulec likwidacji; obiekty tymczasowe zgodne ustaleniami planu nie są zagospodarowaniem tymczasowym; </w:t>
      </w:r>
    </w:p>
    <w:p w:rsidR="000F6E6B" w:rsidRPr="00917E5D" w:rsidRDefault="000F6E6B" w:rsidP="000F6E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5D">
        <w:rPr>
          <w:rFonts w:ascii="Times New Roman" w:hAnsi="Times New Roman" w:cs="Times New Roman"/>
          <w:sz w:val="24"/>
          <w:szCs w:val="24"/>
        </w:rPr>
        <w:t>wysokość zabudowy – dla budynków dopuszczalna lub obowiązująca wysokość zabudowy budynku mierzona zgodnie z przepisami odrębnymi prawa budowalnego (nie dotyczy masztów, anten, kominów, attyk, murów ogniowych, dominant architektonicznych o kubaturze stanowiącej max 15% kubatury), dla innych obiektów budowlanych wysokość od poziomu teren</w:t>
      </w:r>
      <w:r>
        <w:rPr>
          <w:rFonts w:ascii="Times New Roman" w:hAnsi="Times New Roman" w:cs="Times New Roman"/>
          <w:sz w:val="24"/>
          <w:szCs w:val="24"/>
        </w:rPr>
        <w:t>u do najwyższego punktu budowli.</w:t>
      </w:r>
      <w:r w:rsidRPr="00917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7E5D">
        <w:rPr>
          <w:rFonts w:ascii="Times New Roman" w:hAnsi="Times New Roman" w:cs="Times New Roman"/>
          <w:sz w:val="24"/>
          <w:szCs w:val="24"/>
        </w:rPr>
        <w:tab/>
        <w:t>Pojęcia i określenia użyte w planie, a nie zdefiniowane w ust. 1 należy rozumieć zgodnie z obowiązującymi przepisami prawa, a w przypadku ich braku zgodnie z ich ogólnym rozumieniem słownikowym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810519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519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10519">
        <w:rPr>
          <w:rFonts w:ascii="Times New Roman" w:hAnsi="Times New Roman" w:cs="Times New Roman"/>
          <w:b/>
          <w:sz w:val="24"/>
          <w:szCs w:val="24"/>
        </w:rPr>
        <w:t xml:space="preserve">5. Ustalenia ogólne dotyczące obszaru planu </w:t>
      </w:r>
    </w:p>
    <w:p w:rsidR="000F6E6B" w:rsidRPr="00917E5D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5D">
        <w:rPr>
          <w:rFonts w:ascii="Times New Roman" w:hAnsi="Times New Roman" w:cs="Times New Roman"/>
          <w:sz w:val="24"/>
          <w:szCs w:val="24"/>
        </w:rPr>
        <w:t xml:space="preserve">1. Ustala się podział terenu objętego granicami planu na poszczególne </w:t>
      </w:r>
      <w:r>
        <w:rPr>
          <w:rFonts w:ascii="Times New Roman" w:hAnsi="Times New Roman" w:cs="Times New Roman"/>
          <w:sz w:val="24"/>
          <w:szCs w:val="24"/>
        </w:rPr>
        <w:t>tereny</w:t>
      </w:r>
      <w:r w:rsidRPr="00917E5D">
        <w:rPr>
          <w:rFonts w:ascii="Times New Roman" w:hAnsi="Times New Roman" w:cs="Times New Roman"/>
          <w:sz w:val="24"/>
          <w:szCs w:val="24"/>
        </w:rPr>
        <w:t xml:space="preserve"> oddzielone liniami rozgraniczającymi wyznaczającymi tereny o różnych funkcjach lub różnych zasadach zagospodarowania terenu.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917E5D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5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Tereny</w:t>
      </w:r>
      <w:r w:rsidRPr="00917E5D">
        <w:rPr>
          <w:rFonts w:ascii="Times New Roman" w:hAnsi="Times New Roman" w:cs="Times New Roman"/>
          <w:sz w:val="24"/>
          <w:szCs w:val="24"/>
        </w:rPr>
        <w:t xml:space="preserve"> oznacza się symbolami </w:t>
      </w:r>
      <w:r>
        <w:rPr>
          <w:rFonts w:ascii="Times New Roman" w:hAnsi="Times New Roman" w:cs="Times New Roman"/>
          <w:sz w:val="24"/>
          <w:szCs w:val="24"/>
        </w:rPr>
        <w:t>liczbowo</w:t>
      </w:r>
      <w:r w:rsidRPr="00917E5D">
        <w:rPr>
          <w:rFonts w:ascii="Times New Roman" w:hAnsi="Times New Roman" w:cs="Times New Roman"/>
          <w:sz w:val="24"/>
          <w:szCs w:val="24"/>
        </w:rPr>
        <w:t>-literowymi, określającymi w kolejności:</w:t>
      </w:r>
    </w:p>
    <w:p w:rsidR="000F6E6B" w:rsidRPr="00917E5D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5D">
        <w:rPr>
          <w:rFonts w:ascii="Times New Roman" w:hAnsi="Times New Roman" w:cs="Times New Roman"/>
          <w:sz w:val="24"/>
          <w:szCs w:val="24"/>
        </w:rPr>
        <w:t xml:space="preserve">1) Tereny komunikacji </w:t>
      </w:r>
    </w:p>
    <w:p w:rsidR="000F6E6B" w:rsidRPr="00917E5D" w:rsidRDefault="000F6E6B" w:rsidP="000F6E6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7E5D">
        <w:rPr>
          <w:rFonts w:ascii="Times New Roman" w:hAnsi="Times New Roman" w:cs="Times New Roman"/>
          <w:sz w:val="24"/>
          <w:szCs w:val="24"/>
        </w:rPr>
        <w:t>a) symbol pierwszy - cyfra arabska (z kropką) oznaczająca kolejny numer terenu komunikacji wydzielonego liniami rozgraniczającymi. Kolejny numer terenu poprzedza cyfra 0 (bez kropki)</w:t>
      </w:r>
    </w:p>
    <w:p w:rsidR="000F6E6B" w:rsidRPr="00917E5D" w:rsidRDefault="000F6E6B" w:rsidP="000F6E6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7E5D">
        <w:rPr>
          <w:rFonts w:ascii="Times New Roman" w:hAnsi="Times New Roman" w:cs="Times New Roman"/>
          <w:sz w:val="24"/>
          <w:szCs w:val="24"/>
        </w:rPr>
        <w:t>b) symbol drugi - jedna lub kilka dużych liter alfabetu (bez kropki) określających klasyfikację terenu komunikacji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5D">
        <w:rPr>
          <w:rFonts w:ascii="Times New Roman" w:hAnsi="Times New Roman" w:cs="Times New Roman"/>
          <w:sz w:val="24"/>
          <w:szCs w:val="24"/>
        </w:rPr>
        <w:t xml:space="preserve">2) Pozostałe tereny </w:t>
      </w:r>
    </w:p>
    <w:p w:rsidR="000F6E6B" w:rsidRPr="00917E5D" w:rsidRDefault="000F6E6B" w:rsidP="000F6E6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7E5D">
        <w:rPr>
          <w:rFonts w:ascii="Times New Roman" w:hAnsi="Times New Roman" w:cs="Times New Roman"/>
          <w:sz w:val="24"/>
          <w:szCs w:val="24"/>
        </w:rPr>
        <w:t>a) symbol pierwszy - cyfra arabska (z kropką) oznaczająca kolejny numer terenu wydzielonego liniami rozgraniczającymi.</w:t>
      </w:r>
    </w:p>
    <w:p w:rsidR="000F6E6B" w:rsidRPr="00917E5D" w:rsidRDefault="000F6E6B" w:rsidP="000F6E6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7E5D">
        <w:rPr>
          <w:rFonts w:ascii="Times New Roman" w:hAnsi="Times New Roman" w:cs="Times New Roman"/>
          <w:sz w:val="24"/>
          <w:szCs w:val="24"/>
        </w:rPr>
        <w:t>b) symbol drugi - jedna lub kilka dużych liter alfabetu (bez kropki) określających rodzaj funkcji terenu.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5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Przeznaczenie terenów, funkcje podstawowe i funkcje uzupełniające dla poszczególnych wyróżnionych terenów określono w ustaleniach szczegółowych.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C2395">
        <w:rPr>
          <w:rFonts w:ascii="Times New Roman" w:hAnsi="Times New Roman" w:cs="Times New Roman"/>
          <w:sz w:val="24"/>
          <w:szCs w:val="24"/>
        </w:rPr>
        <w:t>Ustalenia planu odnoszą się do nowych podziałów geodezyjnych, do inwestycji nowo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395">
        <w:rPr>
          <w:rFonts w:ascii="Times New Roman" w:hAnsi="Times New Roman" w:cs="Times New Roman"/>
          <w:sz w:val="24"/>
          <w:szCs w:val="24"/>
        </w:rPr>
        <w:t xml:space="preserve">realizowanych, </w:t>
      </w:r>
      <w:r>
        <w:rPr>
          <w:rFonts w:ascii="Times New Roman" w:hAnsi="Times New Roman" w:cs="Times New Roman"/>
          <w:sz w:val="24"/>
          <w:szCs w:val="24"/>
        </w:rPr>
        <w:t xml:space="preserve">a także </w:t>
      </w:r>
      <w:r w:rsidRPr="00FC2395">
        <w:rPr>
          <w:rFonts w:ascii="Times New Roman" w:hAnsi="Times New Roman" w:cs="Times New Roman"/>
          <w:sz w:val="24"/>
          <w:szCs w:val="24"/>
        </w:rPr>
        <w:t>do zmian wprowadzanych drogą rozbudów i przebudów oraz do zmian przeznaczenia terenów i obiektów, chyba że ustalenia szczegółowe stanowią inaczej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C239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wydzielonych liniami rozgraniczenia terenach</w:t>
      </w:r>
      <w:r w:rsidRPr="00FC2395">
        <w:rPr>
          <w:rFonts w:ascii="Times New Roman" w:hAnsi="Times New Roman" w:cs="Times New Roman"/>
          <w:sz w:val="24"/>
          <w:szCs w:val="24"/>
        </w:rPr>
        <w:t xml:space="preserve"> dopuszcza się również wydzielanie działek dla potrzeb infrastruktury (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Pr="00FC2395">
        <w:rPr>
          <w:rFonts w:ascii="Times New Roman" w:hAnsi="Times New Roman" w:cs="Times New Roman"/>
          <w:sz w:val="24"/>
          <w:szCs w:val="24"/>
        </w:rPr>
        <w:t>stacje tra</w:t>
      </w:r>
      <w:r>
        <w:rPr>
          <w:rFonts w:ascii="Times New Roman" w:hAnsi="Times New Roman" w:cs="Times New Roman"/>
          <w:sz w:val="24"/>
          <w:szCs w:val="24"/>
        </w:rPr>
        <w:t>nsformatorowe</w:t>
      </w:r>
      <w:r w:rsidRPr="00FC2395">
        <w:rPr>
          <w:rFonts w:ascii="Times New Roman" w:hAnsi="Times New Roman" w:cs="Times New Roman"/>
          <w:sz w:val="24"/>
          <w:szCs w:val="24"/>
        </w:rPr>
        <w:t xml:space="preserve">, przepompownie itp.) oraz </w:t>
      </w:r>
      <w:r>
        <w:rPr>
          <w:rFonts w:ascii="Times New Roman" w:hAnsi="Times New Roman" w:cs="Times New Roman"/>
          <w:sz w:val="24"/>
          <w:szCs w:val="24"/>
        </w:rPr>
        <w:t xml:space="preserve">dojazdów, dojść. 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C2395">
        <w:rPr>
          <w:rFonts w:ascii="Times New Roman" w:hAnsi="Times New Roman" w:cs="Times New Roman"/>
          <w:sz w:val="24"/>
          <w:szCs w:val="24"/>
        </w:rPr>
        <w:t>Stacje transformatorowe realizowane w formie budynków wolnostojących należy przekryć dachem dwuspadowym o spadku 45°-30°.</w:t>
      </w:r>
      <w:r>
        <w:rPr>
          <w:rFonts w:ascii="Times New Roman" w:hAnsi="Times New Roman" w:cs="Times New Roman"/>
          <w:sz w:val="24"/>
          <w:szCs w:val="24"/>
        </w:rPr>
        <w:t xml:space="preserve"> Dopuszcza się sytuowanie stacji bezpośrednio przy granicy działki lub w odległości 1,5m od granicy działki budowlanej. 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B0254">
        <w:rPr>
          <w:rFonts w:ascii="Times New Roman" w:hAnsi="Times New Roman" w:cs="Times New Roman"/>
          <w:sz w:val="24"/>
          <w:szCs w:val="24"/>
        </w:rPr>
        <w:t>W obszarze planu dopuszcza się lokalizowanie zadań dla realizacji celów publicznych w rozumieniu przepisów ustawy o gospodarce nieruchomościami, w ramach przeznaczenia i zasad zagospodarowania dopuszczonych niniejszym planem.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B0254">
        <w:rPr>
          <w:rFonts w:ascii="Times New Roman" w:hAnsi="Times New Roman" w:cs="Times New Roman"/>
          <w:sz w:val="24"/>
          <w:szCs w:val="24"/>
        </w:rPr>
        <w:t>Ustalone w planie parametry: wielkość powierzchni zabudowy, minimalna powierzchni biologicznie czynna oraz intensywność zabudowy nie dotyczą działek budowlanych wydzielanych wyłącznie dla urządzeń sieciowych infrastruktury technicznej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B0254">
        <w:rPr>
          <w:rFonts w:ascii="Times New Roman" w:hAnsi="Times New Roman" w:cs="Times New Roman"/>
          <w:sz w:val="24"/>
          <w:szCs w:val="24"/>
        </w:rPr>
        <w:t xml:space="preserve">Podane w </w:t>
      </w:r>
      <w:r>
        <w:rPr>
          <w:rFonts w:ascii="Times New Roman" w:hAnsi="Times New Roman" w:cs="Times New Roman"/>
          <w:sz w:val="24"/>
          <w:szCs w:val="24"/>
        </w:rPr>
        <w:t xml:space="preserve">ustaleniach szczegółowych </w:t>
      </w:r>
      <w:r w:rsidRPr="002B0254">
        <w:rPr>
          <w:rFonts w:ascii="Times New Roman" w:hAnsi="Times New Roman" w:cs="Times New Roman"/>
          <w:sz w:val="24"/>
          <w:szCs w:val="24"/>
        </w:rPr>
        <w:t>parametry dotyczące wysokości nie dotyczą inwestycji z zakresu łączności publicznej ani obiektów infrastruktury technicznej, takich jak np. słupy energetyczne czy budowle technologicznie związane z ustalonym przeznaczeniem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B0254">
        <w:rPr>
          <w:rFonts w:ascii="Times New Roman" w:hAnsi="Times New Roman" w:cs="Times New Roman"/>
          <w:sz w:val="24"/>
          <w:szCs w:val="24"/>
        </w:rPr>
        <w:t>Plan dopuszcza stosowanie kondygnacji podziemnych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B0254">
        <w:rPr>
          <w:rFonts w:ascii="Times New Roman" w:hAnsi="Times New Roman" w:cs="Times New Roman"/>
          <w:sz w:val="24"/>
          <w:szCs w:val="24"/>
        </w:rPr>
        <w:t>Za zgodne z ustaleniami planu uznaje się działki wydzielone przed dniem wejścia w życie planu, dopuszcza się łączenie działek</w:t>
      </w:r>
      <w:r>
        <w:rPr>
          <w:rFonts w:ascii="Times New Roman" w:hAnsi="Times New Roman" w:cs="Times New Roman"/>
          <w:sz w:val="24"/>
          <w:szCs w:val="24"/>
        </w:rPr>
        <w:t xml:space="preserve"> w jeden teren inwestycyjny, a także scalenie i podział, zgodnie z ustaleniami szczegółowymi dla danego terenu</w:t>
      </w:r>
      <w:r w:rsidRPr="002B0254">
        <w:rPr>
          <w:rFonts w:ascii="Times New Roman" w:hAnsi="Times New Roman" w:cs="Times New Roman"/>
          <w:sz w:val="24"/>
          <w:szCs w:val="24"/>
        </w:rPr>
        <w:t>.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519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 6. </w:t>
      </w:r>
      <w:r w:rsidRPr="00810519">
        <w:rPr>
          <w:rFonts w:ascii="Times New Roman" w:hAnsi="Times New Roman" w:cs="Times New Roman"/>
          <w:b/>
          <w:sz w:val="24"/>
          <w:szCs w:val="24"/>
        </w:rPr>
        <w:t>Ustalenia dot. zasad ochrony środowiska, przyrody i krajobrazu kulturowego.</w:t>
      </w:r>
    </w:p>
    <w:p w:rsidR="000F6E6B" w:rsidRPr="00810519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Cały obszar planu położony jest w granicach ustanowionych form ochrony przyrody: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w granicach Obszaru Chronionego Krajobrazu Borów Tucholskich, obowiązują przepisy odrębne określone ustawą o ochronie przyrody oraz Uchwał</w:t>
      </w:r>
      <w:r w:rsidRPr="001B54EC">
        <w:rPr>
          <w:rFonts w:ascii="Times New Roman" w:hAnsi="Times New Roman" w:cs="Times New Roman"/>
          <w:sz w:val="24"/>
          <w:szCs w:val="24"/>
        </w:rPr>
        <w:t>ą Sejmiku Woj. Pomorskiego</w:t>
      </w:r>
      <w:r>
        <w:rPr>
          <w:rFonts w:ascii="Times New Roman" w:hAnsi="Times New Roman" w:cs="Times New Roman"/>
          <w:sz w:val="24"/>
          <w:szCs w:val="24"/>
        </w:rPr>
        <w:t xml:space="preserve"> 259/XXIV/16 z 25 lipca 2016 r (Dz. Urz. Woj. Pom. z 2016 r poz. 2942);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 granicach obszaru Natura 2000 Bory Tucholskie PLB220009, dla którego obowiązują przepisy ustawy odrębne dotyczące ochrony przyrody oraz Plan zadań ochronnych określony w Zarządzeniu RDOŚ w Gdańsku i RDOŚ w Bydgoszczy  (Dz. Urz. Woj. Pom. z 2015r poz. 1161).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0519">
        <w:rPr>
          <w:rFonts w:ascii="Times New Roman" w:hAnsi="Times New Roman" w:cs="Times New Roman"/>
          <w:sz w:val="24"/>
          <w:szCs w:val="24"/>
        </w:rPr>
        <w:t xml:space="preserve">Przy realizacji ustaleń planu uwzględnić należy wymogi dotyczące ochrony gatunkowej roślin, grzybów i zwierząt, zgodnie z przepisami odrębnymi.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Należy zachować swobodny dostęp do wód jeziora  Borzechowskiego Małego. Zabrania się grodzenia nieruchomości przyległych do jeziora w odległości 1,5m od  linii brzegu , a także  zakazywania lub uniemożliwiania przechodzenia przez ten obszar.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3045C">
        <w:rPr>
          <w:rFonts w:ascii="Times New Roman" w:hAnsi="Times New Roman" w:cs="Times New Roman"/>
          <w:sz w:val="24"/>
          <w:szCs w:val="24"/>
        </w:rPr>
        <w:t xml:space="preserve">W zagospodarowaniu i urządzeniu terenu należy zachować w maksymalnym stopniu istniejące ukształtowanie powierzchni terenu, zapewnić oszczędne korzystanie z terenu, a także </w:t>
      </w:r>
      <w:r>
        <w:rPr>
          <w:rFonts w:ascii="Times New Roman" w:hAnsi="Times New Roman" w:cs="Times New Roman"/>
          <w:sz w:val="24"/>
          <w:szCs w:val="24"/>
        </w:rPr>
        <w:t xml:space="preserve">maksymalne </w:t>
      </w:r>
      <w:r w:rsidRPr="0053045C">
        <w:rPr>
          <w:rFonts w:ascii="Times New Roman" w:hAnsi="Times New Roman" w:cs="Times New Roman"/>
          <w:sz w:val="24"/>
          <w:szCs w:val="24"/>
        </w:rPr>
        <w:t>zachowanie istniejących zadrzewień, zakrzaczeń, zieleni naturalnej</w:t>
      </w:r>
      <w:r>
        <w:rPr>
          <w:rFonts w:ascii="Times New Roman" w:hAnsi="Times New Roman" w:cs="Times New Roman"/>
          <w:sz w:val="24"/>
          <w:szCs w:val="24"/>
        </w:rPr>
        <w:t xml:space="preserve">. Ochronie podlegają zadrzewienia śródpolne, przydrożne , oczka wodne i tereny podmokłe.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D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Wzdłuż dróg publicznych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dróg wewnętrznych </w:t>
      </w:r>
      <w:r w:rsidRPr="006D1069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nasadzenia alejowe poza pasem technicznym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 a d</w:t>
      </w:r>
      <w:r w:rsidRPr="006D1069">
        <w:rPr>
          <w:rFonts w:ascii="Times New Roman" w:eastAsia="Times New Roman" w:hAnsi="Times New Roman" w:cs="Times New Roman"/>
          <w:sz w:val="24"/>
          <w:szCs w:val="24"/>
          <w:lang w:eastAsia="pl-PL"/>
        </w:rPr>
        <w:t>la niwelacji kontrastu nowej zabudowy z krajobrazem otwartym należy w nowych wydzieleniach dokonać nasadzeń granicznych, najlepiej z gatunków rodzimych.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6D106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uciążliwości związane z prowadzoną działalnością gospodarczą muszą zawierać się w granicach własności 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10519">
        <w:rPr>
          <w:rFonts w:ascii="Times New Roman" w:hAnsi="Times New Roman" w:cs="Times New Roman"/>
          <w:sz w:val="24"/>
          <w:szCs w:val="24"/>
        </w:rPr>
        <w:t xml:space="preserve">Wprowadza się obowiązek </w:t>
      </w:r>
      <w:r>
        <w:rPr>
          <w:rFonts w:ascii="Times New Roman" w:hAnsi="Times New Roman" w:cs="Times New Roman"/>
          <w:sz w:val="24"/>
          <w:szCs w:val="24"/>
        </w:rPr>
        <w:t xml:space="preserve">docelowego </w:t>
      </w:r>
      <w:r w:rsidRPr="00810519">
        <w:rPr>
          <w:rFonts w:ascii="Times New Roman" w:hAnsi="Times New Roman" w:cs="Times New Roman"/>
          <w:sz w:val="24"/>
          <w:szCs w:val="24"/>
        </w:rPr>
        <w:t xml:space="preserve">włączenia zabudowy do systemów sieci inżynieryjnej infrastruktury technicznej </w:t>
      </w:r>
      <w:r>
        <w:rPr>
          <w:rFonts w:ascii="Times New Roman" w:hAnsi="Times New Roman" w:cs="Times New Roman"/>
          <w:sz w:val="24"/>
          <w:szCs w:val="24"/>
        </w:rPr>
        <w:t xml:space="preserve">zbiorczej sieci </w:t>
      </w:r>
      <w:r w:rsidRPr="00810519">
        <w:rPr>
          <w:rFonts w:ascii="Times New Roman" w:hAnsi="Times New Roman" w:cs="Times New Roman"/>
          <w:sz w:val="24"/>
          <w:szCs w:val="24"/>
        </w:rPr>
        <w:t xml:space="preserve">wodno-kanalizacyjnej, wprowadza się obowiązek zastosowania niskoemisyjnych lub bezemisyjnych źródeł ciepła.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Ustala się w</w:t>
      </w:r>
      <w:r w:rsidRPr="00810519">
        <w:rPr>
          <w:rFonts w:ascii="Times New Roman" w:hAnsi="Times New Roman" w:cs="Times New Roman"/>
          <w:sz w:val="24"/>
          <w:szCs w:val="24"/>
        </w:rPr>
        <w:t xml:space="preserve"> granicach planu </w:t>
      </w:r>
      <w:r>
        <w:rPr>
          <w:rFonts w:ascii="Times New Roman" w:hAnsi="Times New Roman" w:cs="Times New Roman"/>
          <w:sz w:val="24"/>
          <w:szCs w:val="24"/>
        </w:rPr>
        <w:t>następujące standardy ochrony akustycznej</w:t>
      </w:r>
      <w:r w:rsidRPr="00810519">
        <w:rPr>
          <w:rFonts w:ascii="Times New Roman" w:hAnsi="Times New Roman" w:cs="Times New Roman"/>
          <w:sz w:val="24"/>
          <w:szCs w:val="24"/>
        </w:rPr>
        <w:t xml:space="preserve"> w rozumieniu przepisów ustawy prawo ochrony środowiska oraz rozporządzenia dot. dopuszczalnych poziom</w:t>
      </w:r>
      <w:r>
        <w:rPr>
          <w:rFonts w:ascii="Times New Roman" w:hAnsi="Times New Roman" w:cs="Times New Roman"/>
          <w:sz w:val="24"/>
          <w:szCs w:val="24"/>
        </w:rPr>
        <w:t>ów hałasu w środowisku: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dla terenów MN- jak dla zabudowy mieszkaniowej jednorodzinnej;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dla terenów U/MN – jak dla zabudowy </w:t>
      </w:r>
      <w:r w:rsidRPr="00810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mieszkaniowo-usługowej;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dla terenów ZN oraz Ut – jak dla terenów rekreacyjno-wypoczynkowych.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d</w:t>
      </w:r>
      <w:r w:rsidRPr="00810519">
        <w:rPr>
          <w:rFonts w:ascii="Times New Roman" w:hAnsi="Times New Roman" w:cs="Times New Roman"/>
          <w:sz w:val="24"/>
          <w:szCs w:val="24"/>
        </w:rPr>
        <w:t xml:space="preserve">la pozostałych terenów nie określa się wymaganych standardów ochrony akustycznej w rozumieniu przepisów odrębnych  dotyczących ochrony środowiska i dopuszczalnych poziomów hałasu w środowisku.  </w:t>
      </w:r>
    </w:p>
    <w:p w:rsidR="000F6E6B" w:rsidRPr="001B54EC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10519">
        <w:rPr>
          <w:rFonts w:ascii="Times New Roman" w:hAnsi="Times New Roman" w:cs="Times New Roman"/>
          <w:sz w:val="24"/>
          <w:szCs w:val="24"/>
        </w:rPr>
        <w:t xml:space="preserve">Wszelkie zmiany stosunków gruntowo-wodnych, towarzyszące realizacji ustaleń planu nie mogą trwale, negatywnie oddziaływać na tereny sąsiednie; sposób odprowadzenia wód opadowych winien uwzględniać uwarunkowania terenów sąsiednich i nie może powodować na nich szkód. 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031A7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A7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 7</w:t>
      </w:r>
      <w:r w:rsidRPr="00031A71">
        <w:rPr>
          <w:rFonts w:ascii="Times New Roman" w:hAnsi="Times New Roman" w:cs="Times New Roman"/>
          <w:b/>
          <w:sz w:val="24"/>
          <w:szCs w:val="24"/>
        </w:rPr>
        <w:t>.  Wymagania wynikające z potrzeb kształtowania przestrzeni publicznych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0519">
        <w:rPr>
          <w:rFonts w:ascii="Times New Roman" w:hAnsi="Times New Roman" w:cs="Times New Roman"/>
          <w:sz w:val="24"/>
          <w:szCs w:val="24"/>
        </w:rPr>
        <w:t xml:space="preserve">1. Na obszarze objętym planem nie znajdują się przestrzenie publiczne w rozumieniu definicji zawartej w ustawie z 27 marca 2003 r. o planowaniu i zagospodarowaniu przestrzennym, tj. wyznaczone w dokumencie Studium, o którym mowa w § 1 ust. 1 uchwały. 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BB4202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202">
        <w:rPr>
          <w:rFonts w:ascii="Times New Roman" w:hAnsi="Times New Roman" w:cs="Times New Roman"/>
          <w:sz w:val="24"/>
          <w:szCs w:val="24"/>
        </w:rPr>
        <w:t>2. Ogólnodostępnymi terenami w obszarze planu są tereny komunikacyjne ogólnodostępne, takie jak publiczne drogi</w:t>
      </w:r>
      <w:r>
        <w:rPr>
          <w:rFonts w:ascii="Times New Roman" w:hAnsi="Times New Roman" w:cs="Times New Roman"/>
          <w:sz w:val="24"/>
          <w:szCs w:val="24"/>
        </w:rPr>
        <w:t xml:space="preserve"> (KDL), drogi wewnętrzne (KDW)</w:t>
      </w:r>
      <w:r w:rsidRPr="00BB4202">
        <w:rPr>
          <w:rFonts w:ascii="Times New Roman" w:hAnsi="Times New Roman" w:cs="Times New Roman"/>
          <w:sz w:val="24"/>
          <w:szCs w:val="24"/>
        </w:rPr>
        <w:t xml:space="preserve">, ciągi </w:t>
      </w:r>
      <w:r>
        <w:rPr>
          <w:rFonts w:ascii="Times New Roman" w:hAnsi="Times New Roman" w:cs="Times New Roman"/>
          <w:sz w:val="24"/>
          <w:szCs w:val="24"/>
        </w:rPr>
        <w:t>piesze (KDX)</w:t>
      </w:r>
      <w:r w:rsidRPr="00BB42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tereny parkingów (KDP) , oraz </w:t>
      </w:r>
      <w:r w:rsidRPr="00BB4202">
        <w:rPr>
          <w:rFonts w:ascii="Times New Roman" w:hAnsi="Times New Roman" w:cs="Times New Roman"/>
          <w:sz w:val="24"/>
          <w:szCs w:val="24"/>
        </w:rPr>
        <w:t xml:space="preserve">tereny zieleni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BB4202">
        <w:rPr>
          <w:rFonts w:ascii="Times New Roman" w:hAnsi="Times New Roman" w:cs="Times New Roman"/>
          <w:sz w:val="24"/>
          <w:szCs w:val="24"/>
        </w:rPr>
        <w:t>urządzonej</w:t>
      </w:r>
      <w:r>
        <w:rPr>
          <w:rFonts w:ascii="Times New Roman" w:hAnsi="Times New Roman" w:cs="Times New Roman"/>
          <w:sz w:val="24"/>
          <w:szCs w:val="24"/>
        </w:rPr>
        <w:t xml:space="preserve">, krajobrazowej </w:t>
      </w:r>
      <w:r w:rsidRPr="00BB4202">
        <w:rPr>
          <w:rFonts w:ascii="Times New Roman" w:hAnsi="Times New Roman" w:cs="Times New Roman"/>
          <w:sz w:val="24"/>
          <w:szCs w:val="24"/>
        </w:rPr>
        <w:t>(Z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B4202">
        <w:rPr>
          <w:rFonts w:ascii="Times New Roman" w:hAnsi="Times New Roman" w:cs="Times New Roman"/>
          <w:sz w:val="24"/>
          <w:szCs w:val="24"/>
        </w:rPr>
        <w:t xml:space="preserve">), </w:t>
      </w:r>
      <w:r w:rsidRPr="00D116BC">
        <w:rPr>
          <w:rFonts w:ascii="Times New Roman" w:hAnsi="Times New Roman" w:cs="Times New Roman"/>
          <w:sz w:val="24"/>
          <w:szCs w:val="24"/>
        </w:rPr>
        <w:t>a także tereny  Ut .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granicach terenów wymienionych w ust 2 ustala się nakaz </w:t>
      </w:r>
      <w:r w:rsidRPr="00BB4202">
        <w:rPr>
          <w:rFonts w:ascii="Times New Roman" w:hAnsi="Times New Roman" w:cs="Times New Roman"/>
          <w:sz w:val="24"/>
          <w:szCs w:val="24"/>
        </w:rPr>
        <w:t>dostosowania zagospodarowania i urządzenia terenu do potrzeb osób niepełnosprawnych.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031A7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A7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 8</w:t>
      </w:r>
      <w:r w:rsidRPr="00031A71">
        <w:rPr>
          <w:rFonts w:ascii="Times New Roman" w:hAnsi="Times New Roman" w:cs="Times New Roman"/>
          <w:b/>
          <w:sz w:val="24"/>
          <w:szCs w:val="24"/>
        </w:rPr>
        <w:t>. Zasady modernizacji, rozbudowy i budowy systemów infrastruktury technicznej</w:t>
      </w:r>
    </w:p>
    <w:p w:rsidR="000F6E6B" w:rsidRPr="00031A7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t>1.W zakresie zaopatrzenia w wodę:</w:t>
      </w:r>
    </w:p>
    <w:p w:rsidR="000F6E6B" w:rsidRPr="00031A71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t>1)</w:t>
      </w:r>
      <w:r w:rsidRPr="00031A71">
        <w:rPr>
          <w:rFonts w:ascii="Times New Roman" w:hAnsi="Times New Roman" w:cs="Times New Roman"/>
          <w:sz w:val="24"/>
          <w:szCs w:val="24"/>
        </w:rPr>
        <w:tab/>
        <w:t xml:space="preserve">tereny objęte planem należy zasilić </w:t>
      </w:r>
      <w:r>
        <w:rPr>
          <w:rFonts w:ascii="Times New Roman" w:hAnsi="Times New Roman" w:cs="Times New Roman"/>
          <w:sz w:val="24"/>
          <w:szCs w:val="24"/>
        </w:rPr>
        <w:t xml:space="preserve">docelowo </w:t>
      </w:r>
      <w:r w:rsidRPr="00031A71">
        <w:rPr>
          <w:rFonts w:ascii="Times New Roman" w:hAnsi="Times New Roman" w:cs="Times New Roman"/>
          <w:sz w:val="24"/>
          <w:szCs w:val="24"/>
        </w:rPr>
        <w:t>w wodę z istniejących i projektowanych wodociągów;</w:t>
      </w:r>
    </w:p>
    <w:p w:rsidR="000F6E6B" w:rsidRPr="00031A71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t>2)</w:t>
      </w:r>
      <w:r w:rsidRPr="00031A71">
        <w:rPr>
          <w:rFonts w:ascii="Times New Roman" w:hAnsi="Times New Roman" w:cs="Times New Roman"/>
          <w:sz w:val="24"/>
          <w:szCs w:val="24"/>
        </w:rPr>
        <w:tab/>
        <w:t>zapewnić zaopatrzenie w wodę dla celów przeciwpożarowych zgodnie z przepisami odrębnymi, dopuszcza się wykorzystanie dla celów przeciwpożarowych lokalnych zbiorników wodnych, przeciwpożarowych usytuowanych w granicach poszczególnych terenów;</w:t>
      </w:r>
    </w:p>
    <w:p w:rsidR="000F6E6B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t>3)</w:t>
      </w:r>
      <w:r w:rsidRPr="00031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nakaz zapewnienia dla ludności dostępu do awaryjnych źródeł nieskażonej wody pitnej oraz zapewnienia jej zapasów w ilościach co najmniej minimalnych, przewidzianych dla okresu ograniczonych dostaw; </w:t>
      </w:r>
    </w:p>
    <w:p w:rsidR="000F6E6B" w:rsidRPr="00031A71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31A71">
        <w:rPr>
          <w:rFonts w:ascii="Times New Roman" w:hAnsi="Times New Roman" w:cs="Times New Roman"/>
          <w:sz w:val="24"/>
          <w:szCs w:val="24"/>
        </w:rPr>
        <w:t>)</w:t>
      </w:r>
      <w:r w:rsidRPr="00031A71">
        <w:rPr>
          <w:rFonts w:ascii="Times New Roman" w:hAnsi="Times New Roman" w:cs="Times New Roman"/>
          <w:sz w:val="24"/>
          <w:szCs w:val="24"/>
        </w:rPr>
        <w:tab/>
        <w:t>dopuszcza się rozbudowę, remonty i modernizacje sieci i urządzeń oraz budowę nowych odcinków  sieci lub przyłączy.</w:t>
      </w:r>
    </w:p>
    <w:p w:rsidR="000F6E6B" w:rsidRPr="00031A7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031A7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t>2. W zakresie odprowadzenia ścieków sanitarnych:</w:t>
      </w:r>
    </w:p>
    <w:p w:rsidR="000F6E6B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t>1)</w:t>
      </w:r>
      <w:r w:rsidRPr="00031A71">
        <w:rPr>
          <w:rFonts w:ascii="Times New Roman" w:hAnsi="Times New Roman" w:cs="Times New Roman"/>
          <w:sz w:val="24"/>
          <w:szCs w:val="24"/>
        </w:rPr>
        <w:tab/>
        <w:t xml:space="preserve">ustala się obowiązek </w:t>
      </w:r>
      <w:r>
        <w:rPr>
          <w:rFonts w:ascii="Times New Roman" w:hAnsi="Times New Roman" w:cs="Times New Roman"/>
          <w:sz w:val="24"/>
          <w:szCs w:val="24"/>
        </w:rPr>
        <w:t xml:space="preserve">docelowego </w:t>
      </w:r>
      <w:r w:rsidRPr="00031A71">
        <w:rPr>
          <w:rFonts w:ascii="Times New Roman" w:hAnsi="Times New Roman" w:cs="Times New Roman"/>
          <w:sz w:val="24"/>
          <w:szCs w:val="24"/>
        </w:rPr>
        <w:t xml:space="preserve">odprowadzenia ścieków sanitarnych z obszaru planu do </w:t>
      </w:r>
      <w:r>
        <w:rPr>
          <w:rFonts w:ascii="Times New Roman" w:hAnsi="Times New Roman" w:cs="Times New Roman"/>
          <w:sz w:val="24"/>
          <w:szCs w:val="24"/>
        </w:rPr>
        <w:t xml:space="preserve">zbiorczych </w:t>
      </w:r>
      <w:r w:rsidRPr="00031A71">
        <w:rPr>
          <w:rFonts w:ascii="Times New Roman" w:hAnsi="Times New Roman" w:cs="Times New Roman"/>
          <w:sz w:val="24"/>
          <w:szCs w:val="24"/>
        </w:rPr>
        <w:t>sieci kanalizacji sanitarnych</w:t>
      </w:r>
      <w:r>
        <w:rPr>
          <w:rFonts w:ascii="Times New Roman" w:hAnsi="Times New Roman" w:cs="Times New Roman"/>
          <w:sz w:val="24"/>
          <w:szCs w:val="24"/>
        </w:rPr>
        <w:t xml:space="preserve"> zakończonych oczyszczalnią ścieków</w:t>
      </w:r>
      <w:r w:rsidRPr="00031A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6B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t>2)</w:t>
      </w:r>
      <w:r w:rsidRPr="00031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okresie tymczasowym, do czasu realizacji sieci dopuszcza się rozwiązania indywidualne </w:t>
      </w:r>
      <w:r w:rsidRPr="00BB4202">
        <w:rPr>
          <w:rFonts w:ascii="Times New Roman" w:hAnsi="Times New Roman" w:cs="Times New Roman"/>
          <w:sz w:val="24"/>
          <w:szCs w:val="24"/>
        </w:rPr>
        <w:t>w sytuacji dopuszczonej przepisami prawa wodnego</w:t>
      </w:r>
      <w:r>
        <w:rPr>
          <w:rFonts w:ascii="Times New Roman" w:hAnsi="Times New Roman" w:cs="Times New Roman"/>
          <w:sz w:val="24"/>
          <w:szCs w:val="24"/>
        </w:rPr>
        <w:t>, a także zgodnie z przepisami odrębnymi dot. warunków techniczno-budowlanych tj.</w:t>
      </w:r>
      <w:r w:rsidRPr="00BB4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zastosowanie</w:t>
      </w:r>
      <w:r w:rsidRPr="00E42941">
        <w:rPr>
          <w:rFonts w:ascii="Times New Roman" w:hAnsi="Times New Roman" w:cs="Times New Roman"/>
          <w:sz w:val="24"/>
          <w:szCs w:val="24"/>
        </w:rPr>
        <w:t xml:space="preserve"> zbiornika bezodpływowego lub przydomowej oczyszczalni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41">
        <w:rPr>
          <w:rFonts w:ascii="Times New Roman" w:hAnsi="Times New Roman" w:cs="Times New Roman"/>
          <w:sz w:val="24"/>
          <w:szCs w:val="24"/>
        </w:rPr>
        <w:t>ścieków, jeżeli ich ilość nie przekracza 5 m</w:t>
      </w:r>
      <w:r w:rsidRPr="00995E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42941">
        <w:rPr>
          <w:rFonts w:ascii="Times New Roman" w:hAnsi="Times New Roman" w:cs="Times New Roman"/>
          <w:sz w:val="24"/>
          <w:szCs w:val="24"/>
        </w:rPr>
        <w:t xml:space="preserve"> na dobę</w:t>
      </w:r>
      <w:r>
        <w:rPr>
          <w:rFonts w:ascii="Times New Roman" w:hAnsi="Times New Roman" w:cs="Times New Roman"/>
          <w:sz w:val="24"/>
          <w:szCs w:val="24"/>
        </w:rPr>
        <w:t>; j</w:t>
      </w:r>
      <w:r w:rsidRPr="00E42941">
        <w:rPr>
          <w:rFonts w:ascii="Times New Roman" w:hAnsi="Times New Roman" w:cs="Times New Roman"/>
          <w:sz w:val="24"/>
          <w:szCs w:val="24"/>
        </w:rPr>
        <w:t>eżeli ilość ścieków jest większa od 5 m</w:t>
      </w:r>
      <w:r w:rsidRPr="00995E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42941">
        <w:rPr>
          <w:rFonts w:ascii="Times New Roman" w:hAnsi="Times New Roman" w:cs="Times New Roman"/>
          <w:sz w:val="24"/>
          <w:szCs w:val="24"/>
        </w:rPr>
        <w:t>, to ich gromadzenie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41">
        <w:rPr>
          <w:rFonts w:ascii="Times New Roman" w:hAnsi="Times New Roman" w:cs="Times New Roman"/>
          <w:sz w:val="24"/>
          <w:szCs w:val="24"/>
        </w:rPr>
        <w:t>lub oczyszczanie wymaga pozytywnej opinii właściwego terenowo inspektora ochrony środowiska</w:t>
      </w:r>
      <w:r>
        <w:rPr>
          <w:rFonts w:ascii="Times New Roman" w:hAnsi="Times New Roman" w:cs="Times New Roman"/>
          <w:sz w:val="24"/>
          <w:szCs w:val="24"/>
        </w:rPr>
        <w:t xml:space="preserve">, zgodnie z przepisami odrębnymi; </w:t>
      </w:r>
    </w:p>
    <w:p w:rsidR="000F6E6B" w:rsidRPr="00031A71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po realizacji sieci umożliwiającej włączenie zbiorniki bezodpływowe należy zlikwidować, a wszystkie budynki włączyć do sieci; </w:t>
      </w:r>
    </w:p>
    <w:p w:rsidR="000F6E6B" w:rsidRPr="00031A71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31A71">
        <w:rPr>
          <w:rFonts w:ascii="Times New Roman" w:hAnsi="Times New Roman" w:cs="Times New Roman"/>
          <w:sz w:val="24"/>
          <w:szCs w:val="24"/>
        </w:rPr>
        <w:t>)</w:t>
      </w:r>
      <w:r w:rsidRPr="00031A71">
        <w:rPr>
          <w:rFonts w:ascii="Times New Roman" w:hAnsi="Times New Roman" w:cs="Times New Roman"/>
          <w:sz w:val="24"/>
          <w:szCs w:val="24"/>
        </w:rPr>
        <w:tab/>
        <w:t>dopuszcza się rozbudowę, remonty i modernizacje sieci i urządzeń oraz budowę nowych odcinków  sieci lub przyłączy oraz związanych z nimi urządzeń .</w:t>
      </w:r>
    </w:p>
    <w:p w:rsidR="000F6E6B" w:rsidRPr="00031A7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031A7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t>3. W zakresie odprowadzenia wód opadowych:</w:t>
      </w:r>
    </w:p>
    <w:p w:rsidR="000F6E6B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t xml:space="preserve">1) </w:t>
      </w:r>
      <w:r w:rsidRPr="00031A7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ustala się nakaz </w:t>
      </w:r>
      <w:r w:rsidRPr="00E42941">
        <w:rPr>
          <w:rFonts w:ascii="Times New Roman" w:hAnsi="Times New Roman" w:cs="Times New Roman"/>
          <w:sz w:val="24"/>
          <w:szCs w:val="24"/>
        </w:rPr>
        <w:t>odprowadzanie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41">
        <w:rPr>
          <w:rFonts w:ascii="Times New Roman" w:hAnsi="Times New Roman" w:cs="Times New Roman"/>
          <w:sz w:val="24"/>
          <w:szCs w:val="24"/>
        </w:rPr>
        <w:t>wód opadowych na własny teren nieutwardzony, do dołów chłonnych lub do zbiorników retencyjnych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6E6B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zanieczyszczone wody opadowe należy podczyścić przed odprowadzeniem do odbiorników </w:t>
      </w:r>
      <w:r w:rsidRPr="0053045C">
        <w:rPr>
          <w:rFonts w:ascii="Times New Roman" w:hAnsi="Times New Roman" w:cs="Times New Roman"/>
          <w:sz w:val="24"/>
          <w:szCs w:val="24"/>
        </w:rPr>
        <w:t>w stopniu wymaganym przepisami odrębnymi</w:t>
      </w:r>
    </w:p>
    <w:p w:rsidR="000F6E6B" w:rsidRPr="00031A71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31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dopuszcza się </w:t>
      </w:r>
      <w:r w:rsidRPr="00031A71">
        <w:rPr>
          <w:rFonts w:ascii="Times New Roman" w:hAnsi="Times New Roman" w:cs="Times New Roman"/>
          <w:sz w:val="24"/>
          <w:szCs w:val="24"/>
        </w:rPr>
        <w:t xml:space="preserve">odprowadzenie wód opadowych z terenów utwardzonych placów, parkingów, dróg, dojazdów, dojść, ciągów pieszo-jezdnych z obszaru planu do systemu kanalizacji deszczowej, </w:t>
      </w:r>
      <w:r>
        <w:rPr>
          <w:rFonts w:ascii="Times New Roman" w:hAnsi="Times New Roman" w:cs="Times New Roman"/>
          <w:sz w:val="24"/>
          <w:szCs w:val="24"/>
        </w:rPr>
        <w:t>przy czym wody te</w:t>
      </w:r>
      <w:r w:rsidRPr="00031A71">
        <w:rPr>
          <w:rFonts w:ascii="Times New Roman" w:hAnsi="Times New Roman" w:cs="Times New Roman"/>
          <w:sz w:val="24"/>
          <w:szCs w:val="24"/>
        </w:rPr>
        <w:t xml:space="preserve"> należy podczyścić przed oprowadzeniem do odbiorników, w stopniu wymaganym przepisami odrębnymi;</w:t>
      </w:r>
    </w:p>
    <w:p w:rsidR="000F6E6B" w:rsidRPr="00031A71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t>5) dopuszcza się rozbudowę, remonty i modernizacje sieci i urządzeń oraz budowę nowych odcinków  sieci lub przyłączy oraz związanych z nimi urządzeń .</w:t>
      </w:r>
    </w:p>
    <w:p w:rsidR="000F6E6B" w:rsidRPr="00031A7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031A7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lastRenderedPageBreak/>
        <w:t>4. W zakresie zasilania w energię elektryczną:</w:t>
      </w:r>
    </w:p>
    <w:p w:rsidR="000F6E6B" w:rsidRPr="00031A71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t>1)</w:t>
      </w:r>
      <w:r w:rsidRPr="00031A71">
        <w:rPr>
          <w:rFonts w:ascii="Times New Roman" w:hAnsi="Times New Roman" w:cs="Times New Roman"/>
          <w:sz w:val="24"/>
          <w:szCs w:val="24"/>
        </w:rPr>
        <w:tab/>
        <w:t xml:space="preserve">ustala się zasilanie energetyczne terenów objętych planem z istniejących lub projektowanych w sąsiedztwie bądź na terenie obszaru planu stacji transformatorowych 15/0,4 kV, poprzez istniejące i projektowane sieci SN 15kV oraz sieci rozdzielcze nn 0,4 kV, na warunkach i w uzgodnieniu z zarządcą sieci; </w:t>
      </w:r>
    </w:p>
    <w:p w:rsidR="000F6E6B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t>2)</w:t>
      </w:r>
      <w:r w:rsidRPr="00031A71">
        <w:rPr>
          <w:rFonts w:ascii="Times New Roman" w:hAnsi="Times New Roman" w:cs="Times New Roman"/>
          <w:sz w:val="24"/>
          <w:szCs w:val="24"/>
        </w:rPr>
        <w:tab/>
        <w:t xml:space="preserve">dopuszcza się sytuowanie nowych stacji transformatorowych w obszarze planu, zgodnie z potrzebami inwestorów, a także w uzgodnieniu z zarządcą sieci; szczegółowych wymaganych lokalizacji w liniach rozgraniczających nie ustala się, dopuszcza się ich wyznaczenie na etapie projektów budowlanych; </w:t>
      </w:r>
    </w:p>
    <w:p w:rsidR="000F6E6B" w:rsidRPr="00031A71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projektowane linie elektroenergetyczne ze względów krajobrazowych wskazane jest realizować jako podziemne kablowe; </w:t>
      </w:r>
    </w:p>
    <w:p w:rsidR="000F6E6B" w:rsidRPr="00031A71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t>3)</w:t>
      </w:r>
      <w:r w:rsidRPr="00031A71">
        <w:rPr>
          <w:rFonts w:ascii="Times New Roman" w:hAnsi="Times New Roman" w:cs="Times New Roman"/>
          <w:sz w:val="24"/>
          <w:szCs w:val="24"/>
        </w:rPr>
        <w:tab/>
        <w:t>dopuszcza się w obszarze planu sytuowanie linii energetycznych oraz urządzeń związanych potrzebami oświetlenia terenu;</w:t>
      </w:r>
    </w:p>
    <w:p w:rsidR="000F6E6B" w:rsidRPr="00031A71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t>4)</w:t>
      </w:r>
      <w:r w:rsidRPr="00031A71">
        <w:rPr>
          <w:rFonts w:ascii="Times New Roman" w:hAnsi="Times New Roman" w:cs="Times New Roman"/>
          <w:sz w:val="24"/>
          <w:szCs w:val="24"/>
        </w:rPr>
        <w:tab/>
        <w:t>dopuszcza się rozbudowę, remonty i modernizacje istniejących sieci i urządzeń oraz budowę nowych odcinków  sieci lub przyłączy oraz związanych z nimi urządzeń .</w:t>
      </w:r>
    </w:p>
    <w:p w:rsidR="000F6E6B" w:rsidRPr="00031A7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031A7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t xml:space="preserve">5. W zakresie zasilania w ciepło i w gaz: </w:t>
      </w:r>
    </w:p>
    <w:p w:rsidR="000F6E6B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t>1)</w:t>
      </w:r>
      <w:r w:rsidRPr="00031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zaopatrzenie w ciepło - </w:t>
      </w:r>
      <w:r w:rsidRPr="0053045C">
        <w:rPr>
          <w:rFonts w:ascii="Times New Roman" w:hAnsi="Times New Roman" w:cs="Times New Roman"/>
          <w:sz w:val="24"/>
          <w:szCs w:val="24"/>
        </w:rPr>
        <w:t>z zastosowaniem paliw i technologii bezemisyjnych lub niskoemisyjnych, gwarantujących nieprzekraczanie dopuszczalnych norm zanieczyszczeń, zgodnie z przepisami odrębnymi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6E6B" w:rsidRPr="00031A71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31A71">
        <w:rPr>
          <w:rFonts w:ascii="Times New Roman" w:hAnsi="Times New Roman" w:cs="Times New Roman"/>
          <w:sz w:val="24"/>
          <w:szCs w:val="24"/>
        </w:rPr>
        <w:t xml:space="preserve">dopuszcza się ogrzewanie elektryczne bądź z sieci gazowych; </w:t>
      </w:r>
    </w:p>
    <w:p w:rsidR="000F6E6B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31A71">
        <w:rPr>
          <w:rFonts w:ascii="Times New Roman" w:hAnsi="Times New Roman" w:cs="Times New Roman"/>
          <w:sz w:val="24"/>
          <w:szCs w:val="24"/>
        </w:rPr>
        <w:t>)</w:t>
      </w:r>
      <w:r w:rsidRPr="00031A71">
        <w:rPr>
          <w:rFonts w:ascii="Times New Roman" w:hAnsi="Times New Roman" w:cs="Times New Roman"/>
          <w:sz w:val="24"/>
          <w:szCs w:val="24"/>
        </w:rPr>
        <w:tab/>
        <w:t>dopuszcza się zaopatrzenie w gaz, w tym z sieci rozdzielczych średniego ciśnienia z zastosowaniem reduktorów bądź z sieci niskiego ciśnienia; dopuszcza się budowę  i rozbudowę sieci gazowych oraz przyłączy</w:t>
      </w:r>
      <w:r>
        <w:rPr>
          <w:rFonts w:ascii="Times New Roman" w:hAnsi="Times New Roman" w:cs="Times New Roman"/>
          <w:sz w:val="24"/>
          <w:szCs w:val="24"/>
        </w:rPr>
        <w:t xml:space="preserve"> zgodnie z przepisami odrębnymi;</w:t>
      </w:r>
    </w:p>
    <w:p w:rsidR="000F6E6B" w:rsidRPr="00031A71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dopuszcza się przydomowe zbiorniki na propan-butan.</w:t>
      </w:r>
      <w:r w:rsidRPr="00031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6B" w:rsidRPr="00031A7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031A7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t>6. W zakresie infrastruktury telekomunikacyjnej:</w:t>
      </w:r>
    </w:p>
    <w:p w:rsidR="000F6E6B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t xml:space="preserve">1) </w:t>
      </w:r>
      <w:r w:rsidRPr="00BB4202">
        <w:rPr>
          <w:rFonts w:ascii="Times New Roman" w:hAnsi="Times New Roman" w:cs="Times New Roman"/>
          <w:sz w:val="24"/>
          <w:szCs w:val="24"/>
        </w:rPr>
        <w:t>dopuszcza się budowę, przebudowę i rozbudowę urządzeń i sieci infrastruktury z zakresu łączności publicznej, telekomunikacyjnej i sieci szerokopasmowych oraz przyłączy do zabudowy, zgodnie z przepisami odrębnymi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6E6B" w:rsidRPr="00031A71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1A71">
        <w:rPr>
          <w:rFonts w:ascii="Times New Roman" w:hAnsi="Times New Roman" w:cs="Times New Roman"/>
          <w:sz w:val="24"/>
          <w:szCs w:val="24"/>
        </w:rPr>
        <w:t xml:space="preserve">) wyklucza się lokalizację obiektów, urządzeń i instalacji </w:t>
      </w:r>
      <w:r>
        <w:rPr>
          <w:rFonts w:ascii="Times New Roman" w:hAnsi="Times New Roman" w:cs="Times New Roman"/>
          <w:sz w:val="24"/>
          <w:szCs w:val="24"/>
        </w:rPr>
        <w:t xml:space="preserve">telekomunikacyjnych i łączności publicznej </w:t>
      </w:r>
      <w:r w:rsidRPr="00031A71">
        <w:rPr>
          <w:rFonts w:ascii="Times New Roman" w:hAnsi="Times New Roman" w:cs="Times New Roman"/>
          <w:sz w:val="24"/>
          <w:szCs w:val="24"/>
        </w:rPr>
        <w:t>przekraczających normy wyznaczone w przepisach odrębnych dot. dopuszczalnych poziomów pól elektromagnetycznych w środowisku oraz sprawdzania dotrzymania tych poziomów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E6B" w:rsidRPr="00031A7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031A7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t>7. W zakresie gospodarki odpadami:</w:t>
      </w:r>
    </w:p>
    <w:p w:rsidR="000F6E6B" w:rsidRPr="00031A71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t>1)</w:t>
      </w:r>
      <w:r w:rsidRPr="00031A71">
        <w:rPr>
          <w:rFonts w:ascii="Times New Roman" w:hAnsi="Times New Roman" w:cs="Times New Roman"/>
          <w:sz w:val="24"/>
          <w:szCs w:val="24"/>
        </w:rPr>
        <w:tab/>
        <w:t>w granicach terenów mieszkaniowych</w:t>
      </w:r>
      <w:r>
        <w:rPr>
          <w:rFonts w:ascii="Times New Roman" w:hAnsi="Times New Roman" w:cs="Times New Roman"/>
          <w:sz w:val="24"/>
          <w:szCs w:val="24"/>
        </w:rPr>
        <w:t xml:space="preserve"> (MN)</w:t>
      </w:r>
      <w:r w:rsidRPr="00031A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mieszkaniowo-</w:t>
      </w:r>
      <w:r w:rsidRPr="00031A71">
        <w:rPr>
          <w:rFonts w:ascii="Times New Roman" w:hAnsi="Times New Roman" w:cs="Times New Roman"/>
          <w:sz w:val="24"/>
          <w:szCs w:val="24"/>
        </w:rPr>
        <w:t>usługowych</w:t>
      </w:r>
      <w:r>
        <w:rPr>
          <w:rFonts w:ascii="Times New Roman" w:hAnsi="Times New Roman" w:cs="Times New Roman"/>
          <w:sz w:val="24"/>
          <w:szCs w:val="24"/>
        </w:rPr>
        <w:t xml:space="preserve"> (U/MN)</w:t>
      </w:r>
      <w:r w:rsidRPr="00031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związanych z turystycznym wykorzystaniem (Ut) </w:t>
      </w:r>
      <w:r w:rsidRPr="00031A71">
        <w:rPr>
          <w:rFonts w:ascii="Times New Roman" w:hAnsi="Times New Roman" w:cs="Times New Roman"/>
          <w:sz w:val="24"/>
          <w:szCs w:val="24"/>
        </w:rPr>
        <w:t xml:space="preserve">należy przewidzieć miejsca na pojemniki służące do czasowego gromadzenia odpadów stałych, z uwzględnieniem możliwości ich segregacji, zgodnie z przepisami odrębnymi techniczno-budowlanymi; </w:t>
      </w:r>
    </w:p>
    <w:p w:rsidR="000F6E6B" w:rsidRPr="00031A71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t>2)</w:t>
      </w:r>
      <w:r w:rsidRPr="00031A71">
        <w:rPr>
          <w:rFonts w:ascii="Times New Roman" w:hAnsi="Times New Roman" w:cs="Times New Roman"/>
          <w:sz w:val="24"/>
          <w:szCs w:val="24"/>
        </w:rPr>
        <w:tab/>
        <w:t>gospodarowanie odpadami komunalnymi zgodnie z obowiązującymi przepisami ustaw oraz uchwalonymi przepisami lokalnymi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E6B" w:rsidRPr="00031A7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A71">
        <w:rPr>
          <w:rFonts w:ascii="Times New Roman" w:hAnsi="Times New Roman" w:cs="Times New Roman"/>
          <w:sz w:val="24"/>
          <w:szCs w:val="24"/>
        </w:rPr>
        <w:t xml:space="preserve">8. Dopuszcza się w granicach planu stosowanie indywidualnych prosumenckich urządzeń, mikroinstalacji w rozumieniu przepisów ustawy o odnawialnych źródłach energii (tj. instalacji odnawialnego źródła energii o łącznej mocy zainstalowanej elektrycznej nie większej niż 40 kW, przyłączonej do sieci elektroenergetycznej o napięciu znamionowym niższym niż 110 kV lub o mocy osiągalnej cieplnej w skojarzeniu nie większej niż 120 kW), obiektów związanych z wykorzystywaniem odnawialnych źródeł energii takich jak np. kolektory słoneczne, ogniwa fotowoltaiczne, pompy ciepła.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031A7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Sieci infrastruktury technicznej należy realizować w pasach dróg, ciągów pieszych lub równolegle do nich  między liniami rozgraniczającymi terenów komunikacyjnych a liniami zabudowy. 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031A7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A7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 8</w:t>
      </w:r>
      <w:r w:rsidRPr="00031A71">
        <w:rPr>
          <w:rFonts w:ascii="Times New Roman" w:hAnsi="Times New Roman" w:cs="Times New Roman"/>
          <w:b/>
          <w:sz w:val="24"/>
          <w:szCs w:val="24"/>
        </w:rPr>
        <w:t xml:space="preserve">. Zasady modernizacji, rozbudowy i budowy systemów </w:t>
      </w:r>
      <w:r>
        <w:rPr>
          <w:rFonts w:ascii="Times New Roman" w:hAnsi="Times New Roman" w:cs="Times New Roman"/>
          <w:b/>
          <w:sz w:val="24"/>
          <w:szCs w:val="24"/>
        </w:rPr>
        <w:t xml:space="preserve">komunikacji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855">
        <w:rPr>
          <w:rFonts w:ascii="Times New Roman" w:hAnsi="Times New Roman" w:cs="Times New Roman"/>
          <w:sz w:val="24"/>
          <w:szCs w:val="24"/>
        </w:rPr>
        <w:t>1. Powiązania komunikacyjne obszaru objętego planem z układem zewnętrznym są realizowane poprzez drog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32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powiatową nr 2704G – teren 01.KDL, droga relacji Radziejewo-Szlachta.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855">
        <w:rPr>
          <w:rFonts w:ascii="Times New Roman" w:hAnsi="Times New Roman" w:cs="Times New Roman"/>
          <w:sz w:val="24"/>
          <w:szCs w:val="24"/>
        </w:rPr>
        <w:tab/>
        <w:t xml:space="preserve">2. Obsługa komunikacyjna terenów wydzielonych liniami rozgraniczającymi z </w:t>
      </w:r>
      <w:r>
        <w:rPr>
          <w:rFonts w:ascii="Times New Roman" w:hAnsi="Times New Roman" w:cs="Times New Roman"/>
          <w:sz w:val="24"/>
          <w:szCs w:val="24"/>
        </w:rPr>
        <w:t xml:space="preserve">projektowanych </w:t>
      </w:r>
      <w:r w:rsidRPr="00532855">
        <w:rPr>
          <w:rFonts w:ascii="Times New Roman" w:hAnsi="Times New Roman" w:cs="Times New Roman"/>
          <w:sz w:val="24"/>
          <w:szCs w:val="24"/>
        </w:rPr>
        <w:t>dróg publicznych</w:t>
      </w:r>
      <w:r>
        <w:rPr>
          <w:rFonts w:ascii="Times New Roman" w:hAnsi="Times New Roman" w:cs="Times New Roman"/>
          <w:sz w:val="24"/>
          <w:szCs w:val="24"/>
        </w:rPr>
        <w:t xml:space="preserve">: powiatowej 01.KDL oraz </w:t>
      </w:r>
      <w:r w:rsidRPr="00532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532855">
        <w:rPr>
          <w:rFonts w:ascii="Times New Roman" w:hAnsi="Times New Roman" w:cs="Times New Roman"/>
          <w:sz w:val="24"/>
          <w:szCs w:val="24"/>
        </w:rPr>
        <w:t xml:space="preserve">dróg wewnętrznych (KDW) oraz ciągów </w:t>
      </w:r>
      <w:r>
        <w:rPr>
          <w:rFonts w:ascii="Times New Roman" w:hAnsi="Times New Roman" w:cs="Times New Roman"/>
          <w:sz w:val="24"/>
          <w:szCs w:val="24"/>
        </w:rPr>
        <w:t xml:space="preserve">pieszych </w:t>
      </w:r>
      <w:r w:rsidRPr="00532855">
        <w:rPr>
          <w:rFonts w:ascii="Times New Roman" w:hAnsi="Times New Roman" w:cs="Times New Roman"/>
          <w:sz w:val="24"/>
          <w:szCs w:val="24"/>
        </w:rPr>
        <w:t>(K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32855">
        <w:rPr>
          <w:rFonts w:ascii="Times New Roman" w:hAnsi="Times New Roman" w:cs="Times New Roman"/>
          <w:sz w:val="24"/>
          <w:szCs w:val="24"/>
        </w:rPr>
        <w:t>X); dopuszcza się bezpośrednie zjazdy na działki budowlane z tych dróg; w liniach rozgraniczenia dróg i ciągów pieszo-jezdnych dopuszcza się ruch rowerowy.</w:t>
      </w:r>
    </w:p>
    <w:p w:rsidR="000F6E6B" w:rsidRPr="00532855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532855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8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532855">
        <w:rPr>
          <w:rFonts w:ascii="Times New Roman" w:hAnsi="Times New Roman" w:cs="Times New Roman"/>
          <w:sz w:val="24"/>
          <w:szCs w:val="24"/>
        </w:rPr>
        <w:t xml:space="preserve">. Ustala się minimalne wskaźniki miejsc parkingowych w zależności od przeznaczenia terenu: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855">
        <w:rPr>
          <w:rFonts w:ascii="Times New Roman" w:hAnsi="Times New Roman" w:cs="Times New Roman"/>
          <w:sz w:val="24"/>
          <w:szCs w:val="24"/>
        </w:rPr>
        <w:t>1)</w:t>
      </w:r>
      <w:r w:rsidRPr="00532855">
        <w:rPr>
          <w:rFonts w:ascii="Times New Roman" w:hAnsi="Times New Roman" w:cs="Times New Roman"/>
          <w:sz w:val="24"/>
          <w:szCs w:val="24"/>
        </w:rPr>
        <w:tab/>
        <w:t>tereny zabudowy mi</w:t>
      </w:r>
      <w:r>
        <w:rPr>
          <w:rFonts w:ascii="Times New Roman" w:hAnsi="Times New Roman" w:cs="Times New Roman"/>
          <w:sz w:val="24"/>
          <w:szCs w:val="24"/>
        </w:rPr>
        <w:t xml:space="preserve">eszkaniowej jednorodzinnej (MN) - </w:t>
      </w:r>
      <w:r w:rsidRPr="00532855">
        <w:rPr>
          <w:rFonts w:ascii="Times New Roman" w:hAnsi="Times New Roman" w:cs="Times New Roman"/>
          <w:sz w:val="24"/>
          <w:szCs w:val="24"/>
        </w:rPr>
        <w:t xml:space="preserve"> 1 miejsce </w:t>
      </w:r>
      <w:r>
        <w:rPr>
          <w:rFonts w:ascii="Times New Roman" w:hAnsi="Times New Roman" w:cs="Times New Roman"/>
          <w:sz w:val="24"/>
          <w:szCs w:val="24"/>
        </w:rPr>
        <w:t>parkingowe</w:t>
      </w:r>
      <w:r w:rsidRPr="00532855">
        <w:rPr>
          <w:rFonts w:ascii="Times New Roman" w:hAnsi="Times New Roman" w:cs="Times New Roman"/>
          <w:sz w:val="24"/>
          <w:szCs w:val="24"/>
        </w:rPr>
        <w:t xml:space="preserve"> na każdy wydzielony lokal mieszkalny </w:t>
      </w:r>
      <w:r>
        <w:rPr>
          <w:rFonts w:ascii="Times New Roman" w:hAnsi="Times New Roman" w:cs="Times New Roman"/>
          <w:sz w:val="24"/>
          <w:szCs w:val="24"/>
        </w:rPr>
        <w:t xml:space="preserve">oraz min 1 msc </w:t>
      </w:r>
      <w:r w:rsidRPr="00532855">
        <w:rPr>
          <w:rFonts w:ascii="Times New Roman" w:hAnsi="Times New Roman" w:cs="Times New Roman"/>
          <w:sz w:val="24"/>
          <w:szCs w:val="24"/>
        </w:rPr>
        <w:t>na 50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32855">
        <w:rPr>
          <w:rFonts w:ascii="Times New Roman" w:hAnsi="Times New Roman" w:cs="Times New Roman"/>
          <w:sz w:val="24"/>
          <w:szCs w:val="24"/>
        </w:rPr>
        <w:t>m</w:t>
      </w:r>
      <w:r w:rsidRPr="00D579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2855">
        <w:rPr>
          <w:rFonts w:ascii="Times New Roman" w:hAnsi="Times New Roman" w:cs="Times New Roman"/>
          <w:sz w:val="24"/>
          <w:szCs w:val="24"/>
        </w:rPr>
        <w:t xml:space="preserve"> użytkowej usług, nie mniej niż 1 miejsce </w:t>
      </w:r>
      <w:r>
        <w:rPr>
          <w:rFonts w:ascii="Times New Roman" w:hAnsi="Times New Roman" w:cs="Times New Roman"/>
          <w:sz w:val="24"/>
          <w:szCs w:val="24"/>
        </w:rPr>
        <w:t xml:space="preserve">parkingowe </w:t>
      </w:r>
      <w:r w:rsidRPr="00532855">
        <w:rPr>
          <w:rFonts w:ascii="Times New Roman" w:hAnsi="Times New Roman" w:cs="Times New Roman"/>
          <w:sz w:val="24"/>
          <w:szCs w:val="24"/>
        </w:rPr>
        <w:t>dla każdej usługi;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tereny mieszkaniowo-usługowe</w:t>
      </w:r>
      <w:r w:rsidRPr="005328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U/MN) - </w:t>
      </w:r>
      <w:r w:rsidRPr="00532855">
        <w:rPr>
          <w:rFonts w:ascii="Times New Roman" w:hAnsi="Times New Roman" w:cs="Times New Roman"/>
          <w:sz w:val="24"/>
          <w:szCs w:val="24"/>
        </w:rPr>
        <w:t xml:space="preserve">1 miejsce </w:t>
      </w:r>
      <w:r>
        <w:rPr>
          <w:rFonts w:ascii="Times New Roman" w:hAnsi="Times New Roman" w:cs="Times New Roman"/>
          <w:sz w:val="24"/>
          <w:szCs w:val="24"/>
        </w:rPr>
        <w:t>parkingowe</w:t>
      </w:r>
      <w:r w:rsidRPr="00532855">
        <w:rPr>
          <w:rFonts w:ascii="Times New Roman" w:hAnsi="Times New Roman" w:cs="Times New Roman"/>
          <w:sz w:val="24"/>
          <w:szCs w:val="24"/>
        </w:rPr>
        <w:t xml:space="preserve"> na każdy wydzielony lokal mieszkalny </w:t>
      </w:r>
      <w:r>
        <w:rPr>
          <w:rFonts w:ascii="Times New Roman" w:hAnsi="Times New Roman" w:cs="Times New Roman"/>
          <w:sz w:val="24"/>
          <w:szCs w:val="24"/>
        </w:rPr>
        <w:t xml:space="preserve">oraz min 1 msc </w:t>
      </w:r>
      <w:r w:rsidRPr="00532855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25 </w:t>
      </w:r>
      <w:r w:rsidRPr="00532855">
        <w:rPr>
          <w:rFonts w:ascii="Times New Roman" w:hAnsi="Times New Roman" w:cs="Times New Roman"/>
          <w:sz w:val="24"/>
          <w:szCs w:val="24"/>
        </w:rPr>
        <w:t>m</w:t>
      </w:r>
      <w:r w:rsidRPr="00D579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2855">
        <w:rPr>
          <w:rFonts w:ascii="Times New Roman" w:hAnsi="Times New Roman" w:cs="Times New Roman"/>
          <w:sz w:val="24"/>
          <w:szCs w:val="24"/>
        </w:rPr>
        <w:t xml:space="preserve"> użytkowej usług, nie mniej niż 1 miejsce </w:t>
      </w:r>
      <w:r>
        <w:rPr>
          <w:rFonts w:ascii="Times New Roman" w:hAnsi="Times New Roman" w:cs="Times New Roman"/>
          <w:sz w:val="24"/>
          <w:szCs w:val="24"/>
        </w:rPr>
        <w:t xml:space="preserve">parkingowe </w:t>
      </w:r>
      <w:r w:rsidRPr="00532855">
        <w:rPr>
          <w:rFonts w:ascii="Times New Roman" w:hAnsi="Times New Roman" w:cs="Times New Roman"/>
          <w:sz w:val="24"/>
          <w:szCs w:val="24"/>
        </w:rPr>
        <w:t>dla każdej usługi;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32855">
        <w:rPr>
          <w:rFonts w:ascii="Times New Roman" w:hAnsi="Times New Roman" w:cs="Times New Roman"/>
          <w:sz w:val="24"/>
          <w:szCs w:val="24"/>
        </w:rPr>
        <w:t>)</w:t>
      </w:r>
      <w:r w:rsidRPr="005328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terenach ZN ze względu na uwarunkowania środowiskowe i wynikające z położenia terenów wyklucza się  sytuowanie miejsc parkingowych;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 terenach Ut – 1 miejsce na każde 10 m</w:t>
      </w:r>
      <w:r w:rsidRPr="00143F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użytkowej; </w:t>
      </w:r>
    </w:p>
    <w:p w:rsidR="000F6E6B" w:rsidRPr="00532855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532855">
        <w:rPr>
          <w:rFonts w:ascii="Times New Roman" w:hAnsi="Times New Roman" w:cs="Times New Roman"/>
          <w:sz w:val="24"/>
          <w:szCs w:val="24"/>
        </w:rPr>
        <w:t xml:space="preserve">niezależnie od wskazanych powyżej ilości miejsc do parkowania postojowych w terenach o symbolach </w:t>
      </w:r>
      <w:r>
        <w:rPr>
          <w:rFonts w:ascii="Times New Roman" w:hAnsi="Times New Roman" w:cs="Times New Roman"/>
          <w:sz w:val="24"/>
          <w:szCs w:val="24"/>
        </w:rPr>
        <w:t>U/MN i Ut</w:t>
      </w:r>
      <w:r w:rsidRPr="00532855">
        <w:rPr>
          <w:rFonts w:ascii="Times New Roman" w:hAnsi="Times New Roman" w:cs="Times New Roman"/>
          <w:sz w:val="24"/>
          <w:szCs w:val="24"/>
        </w:rPr>
        <w:t xml:space="preserve"> należy przewidzieć miejsca postojowe przeznaczone na parkowanie pojazdów zaopatrzonych w kartę parkingową w liczbie nie mniejszej niż 1 miejsce  na do 6 wydzielonych miejsc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2855">
        <w:rPr>
          <w:rFonts w:ascii="Times New Roman" w:hAnsi="Times New Roman" w:cs="Times New Roman"/>
          <w:sz w:val="24"/>
          <w:szCs w:val="24"/>
        </w:rPr>
        <w:t xml:space="preserve">a przy łącznej liczbie miejsc  powyżej 6- 2 miejsca; </w:t>
      </w:r>
    </w:p>
    <w:p w:rsidR="000F6E6B" w:rsidRPr="00532855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32855">
        <w:rPr>
          <w:rFonts w:ascii="Times New Roman" w:hAnsi="Times New Roman" w:cs="Times New Roman"/>
          <w:sz w:val="24"/>
          <w:szCs w:val="24"/>
        </w:rPr>
        <w:t>)</w:t>
      </w:r>
      <w:r w:rsidRPr="00532855">
        <w:rPr>
          <w:rFonts w:ascii="Times New Roman" w:hAnsi="Times New Roman" w:cs="Times New Roman"/>
          <w:sz w:val="24"/>
          <w:szCs w:val="24"/>
        </w:rPr>
        <w:tab/>
        <w:t>miejsca postojowe d</w:t>
      </w:r>
      <w:r>
        <w:rPr>
          <w:rFonts w:ascii="Times New Roman" w:hAnsi="Times New Roman" w:cs="Times New Roman"/>
          <w:sz w:val="24"/>
          <w:szCs w:val="24"/>
        </w:rPr>
        <w:t>o parkowania pojazdów wyposażon</w:t>
      </w:r>
      <w:r w:rsidRPr="00532855">
        <w:rPr>
          <w:rFonts w:ascii="Times New Roman" w:hAnsi="Times New Roman" w:cs="Times New Roman"/>
          <w:sz w:val="24"/>
          <w:szCs w:val="24"/>
        </w:rPr>
        <w:t xml:space="preserve">ych w kartę parkingową w drogach </w:t>
      </w:r>
      <w:r>
        <w:rPr>
          <w:rFonts w:ascii="Times New Roman" w:hAnsi="Times New Roman" w:cs="Times New Roman"/>
          <w:sz w:val="24"/>
          <w:szCs w:val="24"/>
        </w:rPr>
        <w:t xml:space="preserve">wewnętrznych (KDW) należy realizować w liczbie </w:t>
      </w:r>
      <w:r w:rsidRPr="00532855">
        <w:rPr>
          <w:rFonts w:ascii="Times New Roman" w:hAnsi="Times New Roman" w:cs="Times New Roman"/>
          <w:sz w:val="24"/>
          <w:szCs w:val="24"/>
        </w:rPr>
        <w:t>zgodn</w:t>
      </w:r>
      <w:r>
        <w:rPr>
          <w:rFonts w:ascii="Times New Roman" w:hAnsi="Times New Roman" w:cs="Times New Roman"/>
          <w:sz w:val="24"/>
          <w:szCs w:val="24"/>
        </w:rPr>
        <w:t xml:space="preserve">ej z wymaganiami </w:t>
      </w:r>
      <w:r w:rsidRPr="00532855">
        <w:rPr>
          <w:rFonts w:ascii="Times New Roman" w:hAnsi="Times New Roman" w:cs="Times New Roman"/>
          <w:sz w:val="24"/>
          <w:szCs w:val="24"/>
        </w:rPr>
        <w:t xml:space="preserve"> przepis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532855">
        <w:rPr>
          <w:rFonts w:ascii="Times New Roman" w:hAnsi="Times New Roman" w:cs="Times New Roman"/>
          <w:sz w:val="24"/>
          <w:szCs w:val="24"/>
        </w:rPr>
        <w:t xml:space="preserve"> odrębny</w:t>
      </w:r>
      <w:r>
        <w:rPr>
          <w:rFonts w:ascii="Times New Roman" w:hAnsi="Times New Roman" w:cs="Times New Roman"/>
          <w:sz w:val="24"/>
          <w:szCs w:val="24"/>
        </w:rPr>
        <w:t>ch jak dla dróg publicznych</w:t>
      </w:r>
      <w:r w:rsidRPr="00532855">
        <w:rPr>
          <w:rFonts w:ascii="Times New Roman" w:hAnsi="Times New Roman" w:cs="Times New Roman"/>
          <w:sz w:val="24"/>
          <w:szCs w:val="24"/>
        </w:rPr>
        <w:t>;</w:t>
      </w:r>
    </w:p>
    <w:p w:rsidR="000F6E6B" w:rsidRPr="00532855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2855">
        <w:rPr>
          <w:rFonts w:ascii="Times New Roman" w:hAnsi="Times New Roman" w:cs="Times New Roman"/>
          <w:sz w:val="24"/>
          <w:szCs w:val="24"/>
        </w:rPr>
        <w:t>) sposób realizacji miejsc do parkowania: jako naziemne lub w budynkach</w:t>
      </w:r>
      <w:r>
        <w:rPr>
          <w:rFonts w:ascii="Times New Roman" w:hAnsi="Times New Roman" w:cs="Times New Roman"/>
          <w:sz w:val="24"/>
          <w:szCs w:val="24"/>
        </w:rPr>
        <w:t>, w tym w garażach, jeżeli w ustaleniach szczegółowych dla danego terenu dopuszczono ich sytuowanie.</w:t>
      </w:r>
    </w:p>
    <w:p w:rsidR="000F6E6B" w:rsidRPr="00532855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8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532855">
        <w:rPr>
          <w:rFonts w:ascii="Times New Roman" w:hAnsi="Times New Roman" w:cs="Times New Roman"/>
          <w:sz w:val="24"/>
          <w:szCs w:val="24"/>
        </w:rPr>
        <w:t xml:space="preserve">. Wymagane ustaleniami </w:t>
      </w:r>
      <w:r>
        <w:rPr>
          <w:rFonts w:ascii="Times New Roman" w:hAnsi="Times New Roman" w:cs="Times New Roman"/>
          <w:sz w:val="24"/>
          <w:szCs w:val="24"/>
        </w:rPr>
        <w:t>ust.3</w:t>
      </w:r>
      <w:r w:rsidRPr="00532855">
        <w:rPr>
          <w:rFonts w:ascii="Times New Roman" w:hAnsi="Times New Roman" w:cs="Times New Roman"/>
          <w:sz w:val="24"/>
          <w:szCs w:val="24"/>
        </w:rPr>
        <w:t xml:space="preserve"> miejsca do parkowania należy przewidzieć w granicach działki przynależnej do budynku lub terenu objętego inwestycją; wskaźnik obejmuje także budowę garażu w ramach zabudowy gospodarczej lokalizowanej na własnym terenie, na warunkach określonych w zasadach zagospodarowania dla poszczególnych terenów.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6A07B8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7B8">
        <w:rPr>
          <w:rFonts w:ascii="Times New Roman" w:hAnsi="Times New Roman" w:cs="Times New Roman"/>
          <w:b/>
          <w:sz w:val="24"/>
          <w:szCs w:val="24"/>
        </w:rPr>
        <w:t xml:space="preserve">Rozdział  III </w:t>
      </w:r>
    </w:p>
    <w:p w:rsidR="000F6E6B" w:rsidRPr="006A07B8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7B8">
        <w:rPr>
          <w:rFonts w:ascii="Times New Roman" w:hAnsi="Times New Roman" w:cs="Times New Roman"/>
          <w:b/>
          <w:sz w:val="24"/>
          <w:szCs w:val="24"/>
        </w:rPr>
        <w:t>Ustalenia szczegółowe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A7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 9. Ustalenia dla terenów 1.MN, 2.MN, 3.MN, 4.MN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Oznaczenie terenu i powierzchnia: 1.MN o pow. ok. 1,26 ha, 2.MN o pow. ok.0,76 ha, 3.MN o pow. ok. 1,70 ha, 4.MN o pow. ok. 0,70 ha.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Przeznaczenie terenu oraz sposoby zabudowy i zagospodarowania terenu :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funkcja podstawowa- teren zabudowy mieszkaniowej jednorodzinnej;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funkcja uzupełniająca dla terenu 1.MN – nieuciążliwe usługi, handel, gastronomia, w formie usług wbudowanych lokali  sytuowanych w budynku mieszkalnym lub w formie samodzielnego budynku, usługi nie mogą przekraczać 30% powierzchni użytkowej wszystkich budynków sytuowanych na działce; dla terenów 2.MN, 3.MN, 4.MN nie dopuszcza się funkcji usługowych;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dopuszcza się zachowanie istniejących obiektów, przy rozbudowie, nadbudowie  lub przebudowie należy dostosować się do warunków jak dla nowej zabudowy. 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Zasady ochrony środowiska, przyrody i krajobrazu kulturowego – wg ustaleń ogólnych oraz: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wzdłuż drogi 02.KDW, w miejscach wskazanych na rysunku planu ustala się nakaz realizacji pasa zieleni – szpaleru drzew, z wyłączeniem miejsc zjazdu na teren działki; w nasadzeniach należy stosować gatunki rodzime, adekwatne do warunków siedliskowych. 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Zasady ochrony dziedzictwa kulturowego i zabytków: nie występują elementy dziedzictwa kulturowego.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Zasady i wskaźniki zagospodarowania terenu: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maksymalna powierzchnia zabudowy – do 25% powierzchni działki;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minimalna intensywność zabudowy 0,05, maksymalna intensywność zabudowy 0,60;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minimalna powierzchnia biologicznie czynna -40%.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Zasady, parametry i wskaźniki kształtowania zabudowy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1) linie zabudowy- zgodnie z rysunkiem planu;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wysokość zabudowy – maksymalnie 2 kondygnacje nadziemne, do 10m npt, wysokość posadzki parteru do 0,6m npt przy wejściu do budynku;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geometria dachów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dla budynków głównych dachy dwuspadowe o nachyleniu w przedziale 30-45 stopni,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budynków pomocniczych, towarzyszących (gospodarcze, garaże) dwu lub jednospadowe o nachyleniu 25-45 stopni,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dopuszcza się lukarny o dowolnych kształtach,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zalecane zastosowanie dachówek lub materiałów dachówkopodobnych, kolorystyka pokryć- odcienie zbliżone do brązu lub czerwieni;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kształtowanie formy architektonicznej – nakaz zachowania spójnej formy architektonicznej, materiałowej i kolorystyki w obrębie działki; kolorystyka stonowana, tradycyjna, paleta ziemi.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Granice i sposoby zagospodarowania terenów lub obiektów podlegających ochronie, ustalonych na podstawie odrębnych przepisów – wg ustaleń ogólnych dot. ustanowionych form ochrony przyrody , zgodnie z </w:t>
      </w:r>
      <m:oMath>
        <m:r>
          <w:rPr>
            <w:rFonts w:ascii="Cambria Math" w:hAnsi="Cambria Math" w:cs="Times New Roman"/>
            <w:sz w:val="24"/>
            <w:szCs w:val="24"/>
          </w:rPr>
          <m:t>§ 6 ust 1</m:t>
        </m:r>
      </m:oMath>
      <w:r w:rsidRPr="00B45C12">
        <w:rPr>
          <w:rFonts w:ascii="Times New Roman" w:hAnsi="Times New Roman" w:cs="Times New Roman"/>
          <w:sz w:val="24"/>
          <w:szCs w:val="24"/>
        </w:rPr>
        <w:t>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F1965">
        <w:rPr>
          <w:rFonts w:ascii="Times New Roman" w:hAnsi="Times New Roman" w:cs="Times New Roman"/>
          <w:sz w:val="24"/>
          <w:szCs w:val="24"/>
        </w:rPr>
        <w:t>Szczególne warunki zagospodarowania terenów oraz ograniczenia w ich użytkowaniu, w tym zakaz zabudowy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6E6B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 terenach 2.MN, 3.MN, 4.MN w pasie 100 m od linii brzegowej jeziora Borzechowskie Małe obowiązują przepisy odrębne dot. obszaru chronionego krajobrazu (Uchwała Sejmiku Woj. Pomorskiego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Szczegółowe zasady i warunki scalania i podziału nieruchomości: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minimalna powierzchnia nowo wydzielanej działki -1000 m</w:t>
      </w:r>
      <w:r w:rsidRPr="000E1F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dopuszcza się zachowanie istniejących podziałów;</w:t>
      </w:r>
      <w:r w:rsidRPr="00C77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dopuszcza się scalenie i ponowny podział, przy zachowaniu następujących zasad: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 minimalna powierzchnia działki -1000 m</w:t>
      </w:r>
      <w:r w:rsidRPr="00F816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722F6">
        <w:rPr>
          <w:rFonts w:ascii="Times New Roman" w:hAnsi="Times New Roman" w:cs="Times New Roman"/>
          <w:sz w:val="24"/>
          <w:szCs w:val="24"/>
        </w:rPr>
        <w:t>b) nie określa się wymaganej minimalnej ani maksymalnej szerokości frontu działek ani kąta położenia granicy działki względem układu drogowego.</w:t>
      </w:r>
      <w:r w:rsidRPr="00F816DA">
        <w:t xml:space="preserve">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Zasady obsługi w zakresie infrastruktury technicznej – wg ustaleń ogólnych.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Zasady obsługi w zakresie komunikacji, wskaźniki parkingowe – wg ustaleń ogólnych, dla terenu 1.MN dopuszcza się zjazdy także z drogi powiatowej 01.KDL.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Sposób tymczasowego zagospodarowania, urządzania i użytkowania – nie dopuszcza się.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Stawka procentowa: 0% (nie zmienia się dotychczasowe przeznaczenie terenu, zmiana planu nie powoduje wzrostu wartości nieruchomości).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A7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 10. Ustalenia dla terenu 5.U/MN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Oznaczenie terenu i powierzchnia: 5.U/MN o pow. ok. 0,61 ha.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Przeznaczenie terenu oraz sposoby zabudowy i zagospodarowania terenu :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funkcja podstawowa- teren zabudowy usługowej i/lub zabudowy mieszkaniowej jednorodzinnej; usługi z zakresu handel detaliczny, gastronomia, rzemiosło, stacja obsługi samochodów, usług turystyki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funkcja uzupełniająca – zabudowa mieszkaniowa w formie lokalu wbudowanego lub samodzielnego budynku 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dopuszcza się zachowanie istniejących obiektów, przy rozbudowie, nadbudowie  lub przebudowie należy dostosować się do warunków jak dla nowej zabudowy;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nie ustala się proporcji pomiędzy funkcjami usługowymi i mieszkaniowymi. 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Zasady ochrony środowiska, przyrody i krajobrazu kulturowego – wg ustaleń ogólnych oraz: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wzdłuż drogi 02.KDW, w miejscach wskazanych na rysunku planu ustala się nakaz realizacji pasa zieleni – szpaleru drzew, z wyłączeniem miejsca zjazdu na działkę; w nasadzeniach należy stosować gatunki rodzime, adekwatne do warunków siedliskowych. 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Zasady ochrony dziedzictwa kulturowego i zabytków: nie występują elementy dziedzictwa kulturowego.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Zasady i wskaźniki zagospodarowania terenu: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maksymalna powierzchnia zabudowy – do 50% powierzchni działki;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minimalna intensywność zabudowy 0,05, maksymalna intensywność zabudowy 1,00;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minimalna powierzchnia biologicznie czynna - 15%.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Zasady, parametry i wskaźniki kształtowania zabudowy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1) linie zabudowy- zgodnie z rysunkiem planu;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wysokość zabudowy – maksymalnie 2 kondygnacje nadziemne, do 12m npt, wysokość posadzki parteru do 0,6m npt przy wejściu do budynku;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geometria dachów: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dla budynków głównych dachy dwuspadowe o nachyleniu w przedziale 30-45 stopni,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budynków pomocniczych, towarzyszących (gospodarcze, garaże) dwu lub jednospadowe o nachyleniu 25-45 stopni,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dopuszcza się lukarny o dowolnych kształtach,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zalecane zastosowanie dachówek lub materiałów dachówkopodobnych, kolorystyka pokryć- odcienie zbliżone do brązu, grafitu lub czerwieni;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kształtowanie formy architektonicznej – nakaz zachowania spójnej formy architektonicznej, materiałowej i kolorystyki w obrębie działki; kolorystyka stonowana, tradycyjna, paleta ziemi.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Granice i sposoby zagospodarowania terenów lub obiektów podlegających ochronie, ustalonych na podstawie odrębnych przepisów – wg ustaleń ogólnych dot. ustanowionych form ochrony przyrody , zgodnie z </w:t>
      </w:r>
      <m:oMath>
        <m:r>
          <m:rPr>
            <m:sty m:val="p"/>
          </m:rPr>
          <w:rPr>
            <w:rFonts w:ascii="Cambria Math" w:hAnsi="Cambria Math" w:cs="Times New Roman"/>
          </w:rPr>
          <m:t>§ 6 ust 1</m:t>
        </m:r>
      </m:oMath>
      <w:r w:rsidRPr="00D116BC">
        <w:rPr>
          <w:rFonts w:ascii="Times New Roman" w:hAnsi="Times New Roman" w:cs="Times New Roman"/>
        </w:rPr>
        <w:t>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AF1965">
        <w:rPr>
          <w:rFonts w:ascii="Times New Roman" w:hAnsi="Times New Roman" w:cs="Times New Roman"/>
          <w:sz w:val="24"/>
          <w:szCs w:val="24"/>
        </w:rPr>
        <w:t>Szczególne warunki zagospodarowania terenów oraz ograniczenia w ich użytkowaniu, w tym zakaz zabudowy</w:t>
      </w:r>
      <w:r>
        <w:rPr>
          <w:rFonts w:ascii="Times New Roman" w:hAnsi="Times New Roman" w:cs="Times New Roman"/>
          <w:sz w:val="24"/>
          <w:szCs w:val="24"/>
        </w:rPr>
        <w:t>:  nie określa się.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Szczegółowe zasady i warunki scalania i podziału nieruchomości: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minimalna powierzchnia nowo wydzielanej działki -1000 m</w:t>
      </w:r>
      <w:r w:rsidRPr="000E1F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dopuszcza się zachowanie istniejących podziałów;</w:t>
      </w:r>
      <w:r w:rsidRPr="00C77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dopuszcza się wydzielenie dojazdu o szerokości minimum 10 m.</w:t>
      </w:r>
      <w:r w:rsidRPr="00F816DA">
        <w:t xml:space="preserve">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Zasady obsługi w zakresie infrastruktury technicznej – wg ustaleń ogólnych.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Zasady obsługi w zakresie komunikacji, wskaźniki parkingowe – wg ustaleń ogólnych, dopuszcza się zjazd także z drogi powiatowej 01.KDL.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Sposób tymczasowego zagospodarowania, urządzania i użytkowania – nie dopuszcza się.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Stawka procentowa: 30% 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A7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 11. Ustalenia dla terenów 6.ZN, 7.ZN, 8.ZN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Oznaczenie terenu i powierzchnia: 6.ZN o pow. ok. 1,09 ha, 7.ZN o pow. ok.0,53 ha, 8.ZN o pow. ok.0,28 ha.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Przeznaczenie terenu oraz sposoby zabudowy i zagospodarowania terenu :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funkcja podstawowa- teren zieleni nieurządzonej, krajobrazowej – naturalne łąki, naturalne skarpy, trawiaste plaże, nieużytki porośnięte roślinnością siedliskową, oczka wodne , tereny podmokłe, zakrzaczenia; teren ogólnodostępny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funkcja uzupełniająca – niezbędna infrastruktura techniczna;, w tym zbiorniki retencyjne związane z ewentualna kanalizacją deszczową obsługująca obszar opracowania planu;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funkcje i formy zagospodarowania wykluczone - ustala się zakaz sytuowania zabudowy w formie budynków, dopuszcza się jedynie sanitariaty, pom. porządkowe, altany, zadaszenia. 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Zasady ochrony środowiska, przyrody i krajobrazu kulturowego – wg ustaleń ogólnych.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Zasady ochrony dziedzictwa kulturowego i zabytków: nie występują elementy dziedzictwa kulturowego.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Zasady i wskaźniki zagospodarowania terenu: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maksymalna powierzchnia zabudowy (dot. obiektów kubaturowych)  – do 0,5% powierzchni działki;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minimalna intensywność zabudowy 0,00, maksymalna intensywność zabudowy 0,05;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minimalna powierzchnia biologicznie czynna -95%.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Zasady, parametry i wskaźniki kształtowania zabudowy- nie określa się ze względu na zakaz sytuowania budynków; forma architektoniczna – dowolna, przy czym ustala się nakaz zachowania spójnej formy architektonicznej, materiałowej i kolorystyki w obrębie działki; kolorystyka stonowana, tradycyjna, zalecane drewno; 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Granice i sposoby zagospodarowania terenów lub obiektów podlegających ochronie, ustalonych na podstawie odrębnych przepisów – wg ustaleń ogólnych dot. ustanowionych form ochrony przyrody , zgodnie z </w:t>
      </w:r>
      <m:oMath>
        <m:r>
          <w:rPr>
            <w:rFonts w:ascii="Cambria Math" w:hAnsi="Cambria Math" w:cs="Times New Roman"/>
            <w:sz w:val="24"/>
            <w:szCs w:val="24"/>
          </w:rPr>
          <m:t>§ 6 ust 1</m:t>
        </m:r>
      </m:oMath>
      <w:r w:rsidRPr="00B45C12">
        <w:rPr>
          <w:rFonts w:ascii="Times New Roman" w:hAnsi="Times New Roman" w:cs="Times New Roman"/>
          <w:sz w:val="24"/>
          <w:szCs w:val="24"/>
        </w:rPr>
        <w:t>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F1965">
        <w:rPr>
          <w:rFonts w:ascii="Times New Roman" w:hAnsi="Times New Roman" w:cs="Times New Roman"/>
          <w:sz w:val="24"/>
          <w:szCs w:val="24"/>
        </w:rPr>
        <w:t>Szczególne warunki zagospodarowania terenów oraz ograniczenia w ich użytkowaniu, w tym zakaz zabudowy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6E6B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ze względu na usytuowanie w pasie 100 m od linii brzegowej jeziora Borzechowskie Małe obowiązuje zakaz sytuowania obiektów budowalnych, z odstępstwami wyłącznie zgodnie z przepisami odrębnymi dot. obszaru chronionego krajobrazu (Uchwała Sejmiku Woj. Pomorskiego);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Szczegółowe zasady i warunki scalania i podziału nieruchomości: zakaz dalszych podziałów na działki budowlane,   dopuszcza się zachowanie istniejących podziałów;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Zasady obsługi w zakresie infrastruktury technicznej – wg ustaleń ogólnych.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Zasady obsługi w zakresie komunikacji, wskaźniki parkingowe – wg ustaleń ogólnych, dojazdy z dróg wewnętrznych i ciągów pieszych, wyklucza się sytuowanie parkingów, parkowanie dla potrzeb funkcji w terenach KDP;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Sposób tymczasowego zagospodarowania, urządzania i użytkowania – nie dopuszcza się.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Stawka procentowa: 0% (nie zmienia się dotychczasowe przeznaczenie terenu, zmiana planu nie powoduje wzrostu wartości nieruchomości).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A7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 12. Ustalenia dla terenów 9.Ut, 10.Ut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Oznaczenie terenu i powierzchnia: 9.Ut o pow. ok. 0,12 ha, 10.Ut o pow. ok.0,09 ha.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Przeznaczenie terenu oraz sposoby zabudowy i zagospodarowania terenu :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funkcja podstawowa- teren zabudowy usługowej z zakresu usług turystyki- teren infrastruktury usług turystycznych; dopuszcza się sezonowe usługi typu drobny handel, gastronomia, usługi obsługujące  turystykę wodną- stanice, rybaczówka, hangary na sprzęt wodny, drobne urządzenia sportowe i rekreacyjne, sanitariaty, pomieszczenia porządkowe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funkcja uzupełniająca – niezbędna infrastruktura techniczna do obsługi funkcji podstawowej;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funkcje wykluczone – obiekty turystyki  typu hotel, pensjonat itp.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Zasady ochrony środowiska, przyrody i krajobrazu kulturowego – wg ustaleń ogólnych.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Zasady ochrony dziedzictwa kulturowego i zabytków: nie występują elementy dziedzictwa kulturowego.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Zasady i wskaźniki zagospodarowania terenu: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maksymalna powierzchnia zabudowy – do 50% powierzchni działki;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minimalna intensywność zabudowy 0,00, maksymalna intensywność zabudowy 0,50;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minimalna powierzchnia biologicznie czynna -40%.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Zasady, parametry i wskaźniki kształtowania zabudowy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1) dopuszcza się sytuowanie budynków bezpośrednio na granicy lub w odległości 1,5 od granicy;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wyklucza się kondygnacje podziemne;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wysokość zabudowy – maksymalnie 1 kondygnacja nadziemne, do 6,0 m npt, wysokość posadzki parteru do 0,3 m npt przy wejściu do budynku;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geometria dachów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dla budynków głównych dachy dwuspadowe lub wielospadowe o nachyleniu w przedziale 30-45 stopni,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dopuszcza się lukarny o dowolnych kształtach,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zalecane zastosowanie dachówek lub materiałów dachówkopodobnych, kolorystyka pokryć- odcienie zbliżone do brązu lub czerwieni; dopuszcza się zadaszenia z drewna lub trzciny;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kształtowanie formy architektonicznej – nakaz zachowania spójnej formy architektonicznej, materiałowej i kolorystyki w obrębie działki; kolorystyka stonowana, tradycyjna, paleta ziemi; w elewacjach zalecane  drewno lub tynk w odcieniach ciepłych pasteli;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Granice i sposoby zagospodarowania terenów lub obiektów podlegających ochronie, ustalonych na podstawie odrębnych przepisów – wg ustaleń ogólnych dot. ustanowionych form ochrony przyrody , zgodnie z </w:t>
      </w:r>
      <m:oMath>
        <m:r>
          <w:rPr>
            <w:rFonts w:ascii="Cambria Math" w:hAnsi="Cambria Math" w:cs="Times New Roman"/>
            <w:sz w:val="24"/>
            <w:szCs w:val="24"/>
          </w:rPr>
          <m:t>§ 6 ust 1</m:t>
        </m:r>
      </m:oMath>
      <w:r w:rsidRPr="00B45C12">
        <w:rPr>
          <w:rFonts w:ascii="Times New Roman" w:hAnsi="Times New Roman" w:cs="Times New Roman"/>
          <w:sz w:val="24"/>
          <w:szCs w:val="24"/>
        </w:rPr>
        <w:t>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F1965">
        <w:rPr>
          <w:rFonts w:ascii="Times New Roman" w:hAnsi="Times New Roman" w:cs="Times New Roman"/>
          <w:sz w:val="24"/>
          <w:szCs w:val="24"/>
        </w:rPr>
        <w:t>Szczególne warunki zagospodarowania terenów oraz ograniczenia w ich użytkowaniu, w tym zakaz zabudowy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6E6B" w:rsidRDefault="000F6E6B" w:rsidP="000F6E6B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ze względu na usytuowanie w pasie 100 m od linii brzegowej jeziora Borzechowskie Małe obowiązuje zakaz sytuowania obiektów budowalnych, z odstępstwami wyłącznie zgodnie z przepisami odrębnymi dot. obszaru chronionego krajobrazu (Uchwała Sejmiku Woj. Pomorskiego);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Szczegółowe zasady i warunki scalania i podziału nieruchomości: zakaz dalszych podziałów na działki budowlane,   dopuszcza się zachowanie istniejących podziałów;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Zasady obsługi w zakresie infrastruktury technicznej – wg ustaleń ogólnych; dopuszcza się oświetlenie terenów.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Zasady obsługi w zakresie komunikacji, wskaźniki parkingowe – wg ustaleń ogólnych, dojazdy z dróg wewnętrznych i ciągów pieszych, parkowanie dla potrzeb funkcji w ternach  .KDP; dopuszcza się ścieżki rowerowe, alejki spacerowe;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Sposób tymczasowego zagospodarowania, urządzania i użytkowania – nie dopuszcza się.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Stawka procentowa: 0% (nie zmienia się dotychczasowe przeznaczenie terenu, zmiana planu nie powoduje wzrostu wartości nieruchomości).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A7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 13. Ustalenia dla terenu 01.KDL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Oznaczenie terenu i powierzchnia: 01.KDL o pow. ok. 0,23 ha.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Przeznaczenie terenu oraz sposoby zabudowy i zagospodarowania terenu :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funkcja podstawowa- teren komunikacyjny – dróg publicznych klasy lokalnej,  istniejąca droga powiatowa 2704G;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funkcja uzupełniająca – niezbędna infrastruktura techniczna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funkcje wykluczone – parkowanie;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Zasady ochrony środowiska, przyrody i krajobrazu kulturowego – wg ustaleń ogólnych oraz nakaz zachowania istniejącego drzewostanu; dopuszcza się wycinki uzasadnione potrzebami bezpieczeństwa ruchu drogowego, wycinki na zasadach zgodnych z przepisami odrębnymi w zakresie ochrony przyrody, dopuszcza się uzupełnienia nowymi nasadzeniami.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Zasady ochrony dziedzictwa kulturowego i zabytków: nie występują elementy dziedzictwa kulturowego.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Zasady i wskaźniki zagospodarowania terenu: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szerokość w liniach rozgraniczenia zgodnie z rysunkiem planu;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standard i wyposażenie zgodnie z przepisami odrębnymi dla dróg publicznych.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Sposób tymczasowego zagospodarowania, urządzania i użytkowania – nie dopuszcza się.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Stawka procentowa: 0% (nie zmienia się dotychczasowe przeznaczenie terenu, zmiana planu nie powoduje wzrostu wartości nieruchomości).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A7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 14. Ustalenia dla terenów 02.KDW, 03.KDW, 04.KDW, 05.KDW, 06.KDW, 07.KDW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Oznaczenie terenu i powierzchnia: </w:t>
      </w:r>
      <w:r w:rsidRPr="00551B65">
        <w:rPr>
          <w:rFonts w:ascii="Times New Roman" w:hAnsi="Times New Roman" w:cs="Times New Roman"/>
          <w:sz w:val="24"/>
          <w:szCs w:val="24"/>
        </w:rPr>
        <w:t>02.KDW</w:t>
      </w:r>
      <w:r>
        <w:rPr>
          <w:rFonts w:ascii="Times New Roman" w:hAnsi="Times New Roman" w:cs="Times New Roman"/>
          <w:sz w:val="24"/>
          <w:szCs w:val="24"/>
        </w:rPr>
        <w:t xml:space="preserve"> o pow. ok0,53 ha</w:t>
      </w:r>
      <w:r w:rsidRPr="00551B65">
        <w:rPr>
          <w:rFonts w:ascii="Times New Roman" w:hAnsi="Times New Roman" w:cs="Times New Roman"/>
          <w:sz w:val="24"/>
          <w:szCs w:val="24"/>
        </w:rPr>
        <w:t xml:space="preserve">, 03.KDW </w:t>
      </w:r>
      <w:r>
        <w:rPr>
          <w:rFonts w:ascii="Times New Roman" w:hAnsi="Times New Roman" w:cs="Times New Roman"/>
          <w:sz w:val="24"/>
          <w:szCs w:val="24"/>
        </w:rPr>
        <w:t>o pow. ok.0,12 ha</w:t>
      </w:r>
      <w:r w:rsidRPr="00551B65">
        <w:rPr>
          <w:rFonts w:ascii="Times New Roman" w:hAnsi="Times New Roman" w:cs="Times New Roman"/>
          <w:sz w:val="24"/>
          <w:szCs w:val="24"/>
        </w:rPr>
        <w:t xml:space="preserve">, 04.KDW </w:t>
      </w:r>
      <w:r>
        <w:rPr>
          <w:rFonts w:ascii="Times New Roman" w:hAnsi="Times New Roman" w:cs="Times New Roman"/>
          <w:sz w:val="24"/>
          <w:szCs w:val="24"/>
        </w:rPr>
        <w:t>o pow. ok.0,06 ha</w:t>
      </w:r>
      <w:r w:rsidRPr="00551B65">
        <w:rPr>
          <w:rFonts w:ascii="Times New Roman" w:hAnsi="Times New Roman" w:cs="Times New Roman"/>
          <w:sz w:val="24"/>
          <w:szCs w:val="24"/>
        </w:rPr>
        <w:t xml:space="preserve">, 05.KDW </w:t>
      </w:r>
      <w:r>
        <w:rPr>
          <w:rFonts w:ascii="Times New Roman" w:hAnsi="Times New Roman" w:cs="Times New Roman"/>
          <w:sz w:val="24"/>
          <w:szCs w:val="24"/>
        </w:rPr>
        <w:t>o pow. ok.0,12 ha</w:t>
      </w:r>
      <w:r w:rsidRPr="00551B65">
        <w:rPr>
          <w:rFonts w:ascii="Times New Roman" w:hAnsi="Times New Roman" w:cs="Times New Roman"/>
          <w:sz w:val="24"/>
          <w:szCs w:val="24"/>
        </w:rPr>
        <w:t xml:space="preserve">, 06.KDW </w:t>
      </w:r>
      <w:r>
        <w:rPr>
          <w:rFonts w:ascii="Times New Roman" w:hAnsi="Times New Roman" w:cs="Times New Roman"/>
          <w:sz w:val="24"/>
          <w:szCs w:val="24"/>
        </w:rPr>
        <w:t>o pow. ok.0,05 ha</w:t>
      </w:r>
      <w:r w:rsidRPr="00551B65">
        <w:rPr>
          <w:rFonts w:ascii="Times New Roman" w:hAnsi="Times New Roman" w:cs="Times New Roman"/>
          <w:sz w:val="24"/>
          <w:szCs w:val="24"/>
        </w:rPr>
        <w:t xml:space="preserve">, 07.KDW </w:t>
      </w:r>
      <w:r>
        <w:rPr>
          <w:rFonts w:ascii="Times New Roman" w:hAnsi="Times New Roman" w:cs="Times New Roman"/>
          <w:sz w:val="24"/>
          <w:szCs w:val="24"/>
        </w:rPr>
        <w:t>o pow. ok.0,08 ha.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Przeznaczenie terenu oraz sposoby zabudowy i zagospodarowania terenu :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funkcja podstawowa- teren komunikacyjny – dróg wewnętrznych, dojazdowych.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funkcja uzupełniająca – niezbędna infrastruktura techniczna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Zasady ochrony środowiska, przyrody i krajobrazu kulturowego – wg ustaleń ogólnych. 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Zasady ochrony dziedzictwa kulturowego i zabytków: nie występują elementy dziedzictwa kulturowego.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Zasady i wskaźniki zagospodarowania terenu: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szerokość w liniach rozgraniczenia zgodnie z rysunkiem planu;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standard i wyposażenie – jak dla dróg publicznych dojazdowych, dopuszcza się ruch rowerowy oraz miejsca postojowe;</w:t>
      </w:r>
    </w:p>
    <w:p w:rsidR="000F6E6B" w:rsidRPr="00F55498" w:rsidRDefault="000F6E6B" w:rsidP="000F6E6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miejsca parkingowe dla pojazdów wyposażonych w kartę parkingowa realizować wg wskaźników określonych  </w:t>
      </w:r>
      <w:r w:rsidRPr="00BF245E">
        <w:rPr>
          <w:rFonts w:ascii="Times New Roman" w:hAnsi="Times New Roman" w:cs="Times New Roman"/>
          <w:sz w:val="24"/>
          <w:szCs w:val="24"/>
        </w:rPr>
        <w:t>przepisami odrębnymi dotyczącymi dróg publicznych</w:t>
      </w:r>
      <w:r>
        <w:rPr>
          <w:rFonts w:ascii="Times New Roman" w:hAnsi="Times New Roman" w:cs="Times New Roman"/>
          <w:sz w:val="24"/>
          <w:szCs w:val="24"/>
        </w:rPr>
        <w:t xml:space="preserve">, tj. </w:t>
      </w:r>
      <w:r w:rsidRPr="00F55498">
        <w:rPr>
          <w:rFonts w:ascii="Times New Roman" w:hAnsi="Times New Roman" w:cs="Times New Roman"/>
          <w:sz w:val="24"/>
          <w:szCs w:val="24"/>
        </w:rPr>
        <w:t xml:space="preserve">w </w:t>
      </w:r>
      <w:r w:rsidRPr="00F5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liczbie nie mniejszej niż:</w:t>
      </w:r>
    </w:p>
    <w:p w:rsidR="000F6E6B" w:rsidRPr="00F55498" w:rsidRDefault="000F6E6B" w:rsidP="000F6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498">
        <w:rPr>
          <w:rFonts w:ascii="Times New Roman" w:eastAsia="Times New Roman" w:hAnsi="Times New Roman" w:cs="Times New Roman"/>
          <w:sz w:val="24"/>
          <w:szCs w:val="24"/>
          <w:lang w:eastAsia="pl-PL"/>
        </w:rPr>
        <w:t>1) 1 stanowisko – jeżeli liczba stanowisk wynosi 6-15,</w:t>
      </w:r>
    </w:p>
    <w:p w:rsidR="000F6E6B" w:rsidRPr="00F55498" w:rsidRDefault="000F6E6B" w:rsidP="000F6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498">
        <w:rPr>
          <w:rFonts w:ascii="Times New Roman" w:eastAsia="Times New Roman" w:hAnsi="Times New Roman" w:cs="Times New Roman"/>
          <w:sz w:val="24"/>
          <w:szCs w:val="24"/>
          <w:lang w:eastAsia="pl-PL"/>
        </w:rPr>
        <w:t>2) 2 stanowiska – jeżel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liczba stanowisk wynosi 16-40.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Sposób tymczasowego zagospodarowania, urządzania i użytkowania – nie dopuszcza się.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Stawka procentowa: 0% (nie zmienia się dotychczasowe przeznaczenie terenu, zmiana planu nie powoduje wzrostu wartości nieruchomości).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A7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 15. Ustalenia dla terenów 08.KDX, 09.KDX, 10.KDX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Oznaczenie terenu i powierzchnia: </w:t>
      </w:r>
      <w:r w:rsidRPr="00257668">
        <w:rPr>
          <w:rFonts w:ascii="Times New Roman" w:hAnsi="Times New Roman" w:cs="Times New Roman"/>
          <w:sz w:val="24"/>
          <w:szCs w:val="24"/>
        </w:rPr>
        <w:t xml:space="preserve">08.KDX </w:t>
      </w:r>
      <w:r>
        <w:rPr>
          <w:rFonts w:ascii="Times New Roman" w:hAnsi="Times New Roman" w:cs="Times New Roman"/>
          <w:sz w:val="24"/>
          <w:szCs w:val="24"/>
        </w:rPr>
        <w:t>o pow. ok.0,10 ha</w:t>
      </w:r>
      <w:r w:rsidRPr="00551B65">
        <w:rPr>
          <w:rFonts w:ascii="Times New Roman" w:hAnsi="Times New Roman" w:cs="Times New Roman"/>
          <w:sz w:val="24"/>
          <w:szCs w:val="24"/>
        </w:rPr>
        <w:t>,</w:t>
      </w:r>
      <w:r w:rsidRPr="00257668">
        <w:rPr>
          <w:rFonts w:ascii="Times New Roman" w:hAnsi="Times New Roman" w:cs="Times New Roman"/>
          <w:sz w:val="24"/>
          <w:szCs w:val="24"/>
        </w:rPr>
        <w:t xml:space="preserve"> 09.KDX </w:t>
      </w:r>
      <w:r>
        <w:rPr>
          <w:rFonts w:ascii="Times New Roman" w:hAnsi="Times New Roman" w:cs="Times New Roman"/>
          <w:sz w:val="24"/>
          <w:szCs w:val="24"/>
        </w:rPr>
        <w:t>o pow. ok.0,04 ha</w:t>
      </w:r>
      <w:r w:rsidRPr="00551B65">
        <w:rPr>
          <w:rFonts w:ascii="Times New Roman" w:hAnsi="Times New Roman" w:cs="Times New Roman"/>
          <w:sz w:val="24"/>
          <w:szCs w:val="24"/>
        </w:rPr>
        <w:t>,</w:t>
      </w:r>
      <w:r w:rsidRPr="00257668">
        <w:rPr>
          <w:rFonts w:ascii="Times New Roman" w:hAnsi="Times New Roman" w:cs="Times New Roman"/>
          <w:sz w:val="24"/>
          <w:szCs w:val="24"/>
        </w:rPr>
        <w:t xml:space="preserve"> 10.KDX </w:t>
      </w:r>
      <w:r>
        <w:rPr>
          <w:rFonts w:ascii="Times New Roman" w:hAnsi="Times New Roman" w:cs="Times New Roman"/>
          <w:sz w:val="24"/>
          <w:szCs w:val="24"/>
        </w:rPr>
        <w:t xml:space="preserve">o pow. ok.0,08 ha. </w:t>
      </w:r>
      <w:r w:rsidRPr="00551B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Przeznaczenie terenu oraz sposoby zabudowy i zagospodarowania terenu :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funkcja podstawowa- teren komunikacyjny – ciągów pieszych, z dopuszczeniem interwencyjnego ruchu pojazdów samochodowych  do 3 t.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funkcja uzupełniająca – niezbędna infrastruktura techniczna, dopuszcza się lokalizacje pomostu w terenie 08.KDX i 10.KDX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Zasady ochrony środowiska, przyrody i krajobrazu kulturowego – wg ustaleń ogólnych. 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Zasady ochrony dziedzictwa kulturowego i zabytków: nie występują elementy dziedzictwa kulturowego.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Zasady i wskaźniki zagospodarowania terenu: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szerokość w liniach rozgraniczenia zgodnie z rysunkiem planu;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standard i wyposażenie – dopuszcza się ruch rowerowy, wyklucza się miejsca postojowe;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Sposób tymczasowego zagospodarowania, urządzania i użytkowania – nie dopuszcza się.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Stawka procentowa: 0% (nie zmienia się dotychczasowe przeznaczenie terenu, zmiana planu nie powoduje wzrostu wartości nieruchomości).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A7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 16. Ustalenia dla terenów 011.KDP, 012.KDP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Oznaczenie terenu i powierzchnia: 011.KDP</w:t>
      </w:r>
      <w:r w:rsidRPr="00257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pow. ok.0,03 ha</w:t>
      </w:r>
      <w:r w:rsidRPr="00551B65">
        <w:rPr>
          <w:rFonts w:ascii="Times New Roman" w:hAnsi="Times New Roman" w:cs="Times New Roman"/>
          <w:sz w:val="24"/>
          <w:szCs w:val="24"/>
        </w:rPr>
        <w:t>,</w:t>
      </w:r>
      <w:r w:rsidRPr="00257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012.KDP</w:t>
      </w:r>
      <w:r w:rsidRPr="00257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pow. ok.0,03 ha</w:t>
      </w:r>
      <w:r w:rsidRPr="00551B65">
        <w:rPr>
          <w:rFonts w:ascii="Times New Roman" w:hAnsi="Times New Roman" w:cs="Times New Roman"/>
          <w:sz w:val="24"/>
          <w:szCs w:val="24"/>
        </w:rPr>
        <w:t>,</w:t>
      </w:r>
      <w:r w:rsidRPr="00257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Przeznaczenie terenu oraz sposoby zabudowy i zagospodarowania terenu :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funkcja podstawowa- teren komunikacyjny, ogólnodostępny parking dla samochodów osobowych;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funkcja uzupełniająca – niezbędna infrastruktura techniczna.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Zasady ochrony środowiska, przyrody i krajobrazu kulturowego – wg ustaleń ogólnych. 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Zasady ochrony dziedzictwa kulturowego i zabytków: nie występują elementy dziedzictwa kulturowego.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Zasady i wskaźniki zagospodarowania terenu: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szerokość w liniach rozgraniczenia zgodnie z rysunkiem planu;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w zagospodarowaniu terenu wymóg wyznaczenia min 1 miejsca dla pojazdów wyposażonych w kartę parkingową.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Sposób tymczasowego zagospodarowania, urządzania i użytkowania – nie dopuszcza się.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Stawka procentowa: 0% (nie zmienia się dotychczasowe przeznaczenie terenu, zmiana planu nie powoduje wzrostu wartości nieruchomości).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E6B" w:rsidRPr="006A07B8" w:rsidRDefault="000F6E6B" w:rsidP="000F6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  IV </w:t>
      </w:r>
    </w:p>
    <w:p w:rsidR="000F6E6B" w:rsidRPr="006A07B8" w:rsidRDefault="000F6E6B" w:rsidP="000F6E6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Postanowienia końcowe</w:t>
      </w:r>
    </w:p>
    <w:p w:rsidR="000F6E6B" w:rsidRPr="003C024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24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17</w:t>
      </w:r>
      <w:r w:rsidRPr="003C0241">
        <w:rPr>
          <w:rFonts w:ascii="Times New Roman" w:hAnsi="Times New Roman" w:cs="Times New Roman"/>
          <w:sz w:val="24"/>
          <w:szCs w:val="24"/>
        </w:rPr>
        <w:t>.W granicach opracowania trac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C0241">
        <w:rPr>
          <w:rFonts w:ascii="Times New Roman" w:hAnsi="Times New Roman" w:cs="Times New Roman"/>
          <w:sz w:val="24"/>
          <w:szCs w:val="24"/>
        </w:rPr>
        <w:t xml:space="preserve"> moc </w:t>
      </w:r>
      <w:r>
        <w:rPr>
          <w:rFonts w:ascii="Times New Roman" w:hAnsi="Times New Roman" w:cs="Times New Roman"/>
          <w:sz w:val="24"/>
          <w:szCs w:val="24"/>
        </w:rPr>
        <w:t xml:space="preserve">Miejscowy plan zagospodarowania przestrzennego fragmentu wsi Borzechowo w gminie Zblewo, uchwalony Uchwałą Nr XLVII/422/2010 Rady Gminy Zblewo z dnia 10 listopada 2010 r. (Dz. Urz. Woj. Pom. z 2011  r. Nr 9 poz. 250). </w:t>
      </w:r>
    </w:p>
    <w:p w:rsidR="000F6E6B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3C024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24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18</w:t>
      </w:r>
      <w:r w:rsidRPr="003C0241">
        <w:rPr>
          <w:rFonts w:ascii="Times New Roman" w:hAnsi="Times New Roman" w:cs="Times New Roman"/>
          <w:sz w:val="24"/>
          <w:szCs w:val="24"/>
        </w:rPr>
        <w:t xml:space="preserve">. Wykonanie Uchwały powierza się </w:t>
      </w:r>
      <w:r>
        <w:rPr>
          <w:rFonts w:ascii="Times New Roman" w:hAnsi="Times New Roman" w:cs="Times New Roman"/>
          <w:sz w:val="24"/>
          <w:szCs w:val="24"/>
        </w:rPr>
        <w:t>Wójtowi Gminy Zblewo</w:t>
      </w:r>
      <w:r w:rsidRPr="003C0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E6B" w:rsidRPr="003C024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3C024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24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19.</w:t>
      </w:r>
      <w:r w:rsidRPr="003C0241">
        <w:rPr>
          <w:rFonts w:ascii="Times New Roman" w:hAnsi="Times New Roman" w:cs="Times New Roman"/>
          <w:sz w:val="24"/>
          <w:szCs w:val="24"/>
        </w:rPr>
        <w:t xml:space="preserve"> </w:t>
      </w:r>
      <w:r w:rsidRPr="003C0241">
        <w:rPr>
          <w:rFonts w:ascii="Times New Roman" w:hAnsi="Times New Roman" w:cs="Times New Roman"/>
          <w:sz w:val="24"/>
          <w:szCs w:val="24"/>
        </w:rPr>
        <w:tab/>
        <w:t>1.</w:t>
      </w:r>
      <w:r w:rsidRPr="003C0241">
        <w:rPr>
          <w:rFonts w:ascii="Times New Roman" w:hAnsi="Times New Roman" w:cs="Times New Roman"/>
          <w:sz w:val="24"/>
          <w:szCs w:val="24"/>
        </w:rPr>
        <w:tab/>
        <w:t>Uchwała wchodzi w życie po upływie 14 dni od daty ogłoszenia jej w Dzienniku Urzędowym Województwa Pomorskiego.</w:t>
      </w:r>
    </w:p>
    <w:p w:rsidR="000F6E6B" w:rsidRPr="003C024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241">
        <w:rPr>
          <w:rFonts w:ascii="Times New Roman" w:hAnsi="Times New Roman" w:cs="Times New Roman"/>
          <w:sz w:val="24"/>
          <w:szCs w:val="24"/>
        </w:rPr>
        <w:t>2.</w:t>
      </w:r>
      <w:r w:rsidRPr="003C0241">
        <w:rPr>
          <w:rFonts w:ascii="Times New Roman" w:hAnsi="Times New Roman" w:cs="Times New Roman"/>
          <w:sz w:val="24"/>
          <w:szCs w:val="24"/>
        </w:rPr>
        <w:tab/>
        <w:t>Uchwa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3C0241">
        <w:rPr>
          <w:rFonts w:ascii="Times New Roman" w:hAnsi="Times New Roman" w:cs="Times New Roman"/>
          <w:sz w:val="24"/>
          <w:szCs w:val="24"/>
        </w:rPr>
        <w:t xml:space="preserve">a podlega także publikacji na stronach internetowych gminy </w:t>
      </w:r>
      <w:r>
        <w:rPr>
          <w:rFonts w:ascii="Times New Roman" w:hAnsi="Times New Roman" w:cs="Times New Roman"/>
          <w:sz w:val="24"/>
          <w:szCs w:val="24"/>
        </w:rPr>
        <w:t>Zblewo</w:t>
      </w:r>
      <w:r w:rsidRPr="003C0241">
        <w:rPr>
          <w:rFonts w:ascii="Times New Roman" w:hAnsi="Times New Roman" w:cs="Times New Roman"/>
          <w:sz w:val="24"/>
          <w:szCs w:val="24"/>
        </w:rPr>
        <w:t>.</w:t>
      </w:r>
    </w:p>
    <w:p w:rsidR="000F6E6B" w:rsidRPr="003C0241" w:rsidRDefault="000F6E6B" w:rsidP="000F6E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3C0241" w:rsidRDefault="000F6E6B" w:rsidP="000F6E6B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3C0241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0F6E6B" w:rsidRDefault="000F6E6B" w:rsidP="000F6E6B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3C0241">
        <w:rPr>
          <w:rFonts w:ascii="Times New Roman" w:hAnsi="Times New Roman" w:cs="Times New Roman"/>
          <w:sz w:val="24"/>
          <w:szCs w:val="24"/>
        </w:rPr>
        <w:t xml:space="preserve">Przewodniczący Rady </w:t>
      </w:r>
      <w:r>
        <w:rPr>
          <w:rFonts w:ascii="Times New Roman" w:hAnsi="Times New Roman" w:cs="Times New Roman"/>
          <w:sz w:val="24"/>
          <w:szCs w:val="24"/>
        </w:rPr>
        <w:t xml:space="preserve">Gminy Zblewo 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E6B" w:rsidRDefault="000F6E6B" w:rsidP="000F6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6E6B" w:rsidRPr="006A07B8" w:rsidRDefault="000F6E6B" w:rsidP="000F6E6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07B8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:rsidR="000F6E6B" w:rsidRPr="006A07B8" w:rsidRDefault="000F6E6B" w:rsidP="000F6E6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07B8">
        <w:rPr>
          <w:rFonts w:ascii="Times New Roman" w:hAnsi="Times New Roman" w:cs="Times New Roman"/>
          <w:sz w:val="24"/>
          <w:szCs w:val="24"/>
        </w:rPr>
        <w:t>do UCHWAŁY NR ……………….</w:t>
      </w:r>
    </w:p>
    <w:p w:rsidR="000F6E6B" w:rsidRPr="006A07B8" w:rsidRDefault="000F6E6B" w:rsidP="000F6E6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07B8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 xml:space="preserve">GMINY ZBLEWO </w:t>
      </w:r>
    </w:p>
    <w:p w:rsidR="000F6E6B" w:rsidRPr="006A07B8" w:rsidRDefault="000F6E6B" w:rsidP="000F6E6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07B8">
        <w:rPr>
          <w:rFonts w:ascii="Times New Roman" w:hAnsi="Times New Roman" w:cs="Times New Roman"/>
          <w:sz w:val="24"/>
          <w:szCs w:val="24"/>
        </w:rPr>
        <w:t xml:space="preserve">z dnia  ………………….. </w:t>
      </w:r>
    </w:p>
    <w:p w:rsidR="000F6E6B" w:rsidRPr="006A07B8" w:rsidRDefault="000F6E6B" w:rsidP="000F6E6B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0F6E6B" w:rsidRPr="006A07B8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B8">
        <w:rPr>
          <w:rFonts w:ascii="Times New Roman" w:hAnsi="Times New Roman" w:cs="Times New Roman"/>
          <w:sz w:val="24"/>
          <w:szCs w:val="24"/>
        </w:rPr>
        <w:t xml:space="preserve">w sprawie uchwalenia zmiany miejscowego planu zagospodarowania przestrzennego fragmentu wsi </w:t>
      </w:r>
      <w:r>
        <w:rPr>
          <w:rFonts w:ascii="Times New Roman" w:hAnsi="Times New Roman" w:cs="Times New Roman"/>
          <w:sz w:val="24"/>
          <w:szCs w:val="24"/>
        </w:rPr>
        <w:t xml:space="preserve">Borzechowo </w:t>
      </w:r>
      <w:r w:rsidRPr="006A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6B" w:rsidRPr="006A07B8" w:rsidRDefault="000F6E6B" w:rsidP="000F6E6B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07B8">
        <w:rPr>
          <w:rFonts w:ascii="Times New Roman" w:hAnsi="Times New Roman" w:cs="Times New Roman"/>
          <w:b/>
          <w:sz w:val="24"/>
          <w:szCs w:val="24"/>
        </w:rPr>
        <w:t>Rysunek planu w skali 1: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07B8">
        <w:rPr>
          <w:rFonts w:ascii="Times New Roman" w:hAnsi="Times New Roman" w:cs="Times New Roman"/>
          <w:b/>
          <w:sz w:val="24"/>
          <w:szCs w:val="24"/>
        </w:rPr>
        <w:t xml:space="preserve"> 000 </w:t>
      </w:r>
    </w:p>
    <w:p w:rsidR="000F6E6B" w:rsidRPr="006A07B8" w:rsidRDefault="000F6E6B" w:rsidP="000F6E6B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A07B8">
        <w:rPr>
          <w:rFonts w:ascii="Times New Roman" w:hAnsi="Times New Roman" w:cs="Times New Roman"/>
          <w:sz w:val="24"/>
          <w:szCs w:val="24"/>
        </w:rPr>
        <w:t>/GRAFIKA/</w:t>
      </w:r>
    </w:p>
    <w:p w:rsidR="000F6E6B" w:rsidRDefault="000F6E6B" w:rsidP="000F6E6B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0F6E6B" w:rsidRPr="006A07B8" w:rsidRDefault="000F6E6B" w:rsidP="000F6E6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07B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6B" w:rsidRPr="006A07B8" w:rsidRDefault="000F6E6B" w:rsidP="000F6E6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07B8">
        <w:rPr>
          <w:rFonts w:ascii="Times New Roman" w:hAnsi="Times New Roman" w:cs="Times New Roman"/>
          <w:sz w:val="24"/>
          <w:szCs w:val="24"/>
        </w:rPr>
        <w:t>do UCHWAŁY NR ……………….</w:t>
      </w:r>
    </w:p>
    <w:p w:rsidR="000F6E6B" w:rsidRPr="006A07B8" w:rsidRDefault="000F6E6B" w:rsidP="000F6E6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07B8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 xml:space="preserve">GMINY ZBLEWO </w:t>
      </w:r>
    </w:p>
    <w:p w:rsidR="000F6E6B" w:rsidRPr="006A07B8" w:rsidRDefault="000F6E6B" w:rsidP="000F6E6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07B8">
        <w:rPr>
          <w:rFonts w:ascii="Times New Roman" w:hAnsi="Times New Roman" w:cs="Times New Roman"/>
          <w:sz w:val="24"/>
          <w:szCs w:val="24"/>
        </w:rPr>
        <w:t xml:space="preserve">z dnia  ………………….. </w:t>
      </w:r>
    </w:p>
    <w:p w:rsidR="000F6E6B" w:rsidRPr="006A07B8" w:rsidRDefault="000F6E6B" w:rsidP="000F6E6B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B8">
        <w:rPr>
          <w:rFonts w:ascii="Times New Roman" w:hAnsi="Times New Roman" w:cs="Times New Roman"/>
          <w:sz w:val="24"/>
          <w:szCs w:val="24"/>
        </w:rPr>
        <w:t xml:space="preserve">w sprawie uchwalenia zmiany miejscowego planu zagospodarowania przestrzennego fragmentu wsi </w:t>
      </w:r>
      <w:r>
        <w:rPr>
          <w:rFonts w:ascii="Times New Roman" w:hAnsi="Times New Roman" w:cs="Times New Roman"/>
          <w:sz w:val="24"/>
          <w:szCs w:val="24"/>
        </w:rPr>
        <w:t xml:space="preserve">Borzechowo 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6A07B8" w:rsidRDefault="000F6E6B" w:rsidP="000F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A07B8">
        <w:rPr>
          <w:rFonts w:ascii="Times New Roman" w:eastAsia="Times New Roman" w:hAnsi="Times New Roman" w:cs="Times New Roman"/>
          <w:b/>
          <w:lang w:eastAsia="pl-PL"/>
        </w:rPr>
        <w:t xml:space="preserve">Rozstrzygnięcie Rady </w:t>
      </w:r>
      <w:r>
        <w:rPr>
          <w:rFonts w:ascii="Times New Roman" w:eastAsia="Times New Roman" w:hAnsi="Times New Roman" w:cs="Times New Roman"/>
          <w:b/>
          <w:lang w:eastAsia="pl-PL"/>
        </w:rPr>
        <w:t>GMINY ZBLEWO</w:t>
      </w:r>
      <w:r w:rsidRPr="006A07B8">
        <w:rPr>
          <w:rFonts w:ascii="Times New Roman" w:eastAsia="Times New Roman" w:hAnsi="Times New Roman" w:cs="Times New Roman"/>
          <w:b/>
          <w:lang w:eastAsia="pl-PL"/>
        </w:rPr>
        <w:t xml:space="preserve"> o sposobie rozpatrzenia uwag do projektu miejscowego planu zagospodarowania przestrzennego </w:t>
      </w:r>
    </w:p>
    <w:p w:rsidR="000F6E6B" w:rsidRPr="006A07B8" w:rsidRDefault="000F6E6B" w:rsidP="000F6E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F6E6B" w:rsidRPr="006A07B8" w:rsidRDefault="000F6E6B" w:rsidP="000F6E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A07B8">
        <w:rPr>
          <w:rFonts w:ascii="Times New Roman" w:eastAsia="Times New Roman" w:hAnsi="Times New Roman" w:cs="Times New Roman"/>
          <w:lang w:eastAsia="pl-PL"/>
        </w:rPr>
        <w:t xml:space="preserve">Rada Gminy Zblewo </w:t>
      </w:r>
    </w:p>
    <w:p w:rsidR="000F6E6B" w:rsidRPr="006A07B8" w:rsidRDefault="000F6E6B" w:rsidP="000F6E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A07B8">
        <w:rPr>
          <w:rFonts w:ascii="Times New Roman" w:eastAsia="Times New Roman" w:hAnsi="Times New Roman" w:cs="Times New Roman"/>
          <w:lang w:eastAsia="pl-PL"/>
        </w:rPr>
        <w:t>rozstrzyga o sposobie rozpatrzenia uwag do projektu planu w sposób następujący:</w:t>
      </w:r>
    </w:p>
    <w:p w:rsidR="000F6E6B" w:rsidRPr="006A07B8" w:rsidRDefault="000F6E6B" w:rsidP="000F6E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6E6B" w:rsidRPr="006A07B8" w:rsidRDefault="000F6E6B" w:rsidP="000F6E6B">
      <w:pPr>
        <w:tabs>
          <w:tab w:val="left" w:pos="31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7B8">
        <w:rPr>
          <w:rFonts w:ascii="Times New Roman" w:eastAsia="Times New Roman" w:hAnsi="Times New Roman" w:cs="Times New Roman"/>
          <w:lang w:eastAsia="pl-PL"/>
        </w:rPr>
        <w:t xml:space="preserve">1. Projekt planu był wyłożony, wraz z prognozą oddziaływania na środowisko w dniach </w:t>
      </w:r>
      <w:r w:rsidRPr="006A07B8">
        <w:rPr>
          <w:rFonts w:ascii="Times New Roman" w:eastAsia="Times New Roman" w:hAnsi="Times New Roman" w:cs="Times New Roman"/>
          <w:b/>
          <w:lang w:eastAsia="pl-PL"/>
        </w:rPr>
        <w:t xml:space="preserve">od  </w:t>
      </w:r>
      <w:r w:rsidRPr="00041E55">
        <w:rPr>
          <w:rFonts w:ascii="Times New Roman" w:eastAsia="Times New Roman" w:hAnsi="Times New Roman" w:cs="Times New Roman"/>
          <w:b/>
          <w:highlight w:val="yellow"/>
          <w:lang w:eastAsia="pl-PL"/>
        </w:rPr>
        <w:t xml:space="preserve">…………….  do ………………… </w:t>
      </w:r>
      <w:r w:rsidRPr="00041E55">
        <w:rPr>
          <w:rFonts w:ascii="Times New Roman" w:eastAsia="Times New Roman" w:hAnsi="Times New Roman" w:cs="Times New Roman"/>
          <w:highlight w:val="yellow"/>
          <w:lang w:eastAsia="pl-PL"/>
        </w:rPr>
        <w:t xml:space="preserve"> w siedzibie Urzędu Gminy Zblewo. W dniu </w:t>
      </w:r>
      <w:r w:rsidRPr="00041E55">
        <w:rPr>
          <w:rFonts w:ascii="Times New Roman" w:eastAsia="Times New Roman" w:hAnsi="Times New Roman" w:cs="Times New Roman"/>
          <w:b/>
          <w:highlight w:val="yellow"/>
          <w:lang w:eastAsia="pl-PL"/>
        </w:rPr>
        <w:t>………………..</w:t>
      </w:r>
      <w:r w:rsidRPr="006A07B8">
        <w:rPr>
          <w:rFonts w:ascii="Times New Roman" w:eastAsia="Times New Roman" w:hAnsi="Times New Roman" w:cs="Times New Roman"/>
          <w:lang w:eastAsia="pl-PL"/>
        </w:rPr>
        <w:t xml:space="preserve"> zorganizowano dyskusję publiczną nad rozwiązaniami przyjętymi w projekcie planu. </w:t>
      </w:r>
    </w:p>
    <w:p w:rsidR="000F6E6B" w:rsidRPr="006A07B8" w:rsidRDefault="000F6E6B" w:rsidP="000F6E6B">
      <w:pPr>
        <w:tabs>
          <w:tab w:val="left" w:pos="31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7B8">
        <w:rPr>
          <w:rFonts w:ascii="Times New Roman" w:eastAsia="Times New Roman" w:hAnsi="Times New Roman" w:cs="Times New Roman"/>
          <w:lang w:eastAsia="pl-PL"/>
        </w:rPr>
        <w:t>2. Termin składania uwag do projektu planu zgodnie z art. 17 pkt 11 ustawy o planowaniu i zagospodarowaniu przestrzennym z dnia 27 marca 2003 r. (t.j. Dz. U. z 201</w:t>
      </w:r>
      <w:r w:rsidR="00041E55">
        <w:rPr>
          <w:rFonts w:ascii="Times New Roman" w:eastAsia="Times New Roman" w:hAnsi="Times New Roman" w:cs="Times New Roman"/>
          <w:lang w:eastAsia="pl-PL"/>
        </w:rPr>
        <w:t>8</w:t>
      </w:r>
      <w:r w:rsidRPr="006A07B8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041E55">
        <w:rPr>
          <w:rFonts w:ascii="Times New Roman" w:eastAsia="Times New Roman" w:hAnsi="Times New Roman" w:cs="Times New Roman"/>
          <w:lang w:eastAsia="pl-PL"/>
        </w:rPr>
        <w:t>1945</w:t>
      </w:r>
      <w:r w:rsidRPr="006A07B8">
        <w:rPr>
          <w:rFonts w:ascii="Times New Roman" w:eastAsia="Times New Roman" w:hAnsi="Times New Roman" w:cs="Times New Roman"/>
          <w:lang w:eastAsia="pl-PL"/>
        </w:rPr>
        <w:t xml:space="preserve">): </w:t>
      </w:r>
      <w:r w:rsidRPr="006A07B8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Pr="00041E55">
        <w:rPr>
          <w:rFonts w:ascii="Times New Roman" w:eastAsia="Times New Roman" w:hAnsi="Times New Roman" w:cs="Times New Roman"/>
          <w:b/>
          <w:highlight w:val="yellow"/>
          <w:lang w:eastAsia="pl-PL"/>
        </w:rPr>
        <w:t>………………..</w:t>
      </w:r>
    </w:p>
    <w:p w:rsidR="000F6E6B" w:rsidRPr="006A07B8" w:rsidRDefault="000F6E6B" w:rsidP="000F6E6B">
      <w:pPr>
        <w:tabs>
          <w:tab w:val="left" w:pos="31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7B8">
        <w:rPr>
          <w:rFonts w:ascii="Times New Roman" w:eastAsia="Times New Roman" w:hAnsi="Times New Roman" w:cs="Times New Roman"/>
          <w:lang w:eastAsia="pl-PL"/>
        </w:rPr>
        <w:t xml:space="preserve">3. W ustawowym terminie nie wpłynęła żadna uwaga/ wpłynęły następujące uwagi……………… </w:t>
      </w:r>
    </w:p>
    <w:p w:rsidR="000F6E6B" w:rsidRPr="006A07B8" w:rsidRDefault="000F6E6B" w:rsidP="000F6E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7B8">
        <w:rPr>
          <w:rFonts w:ascii="Times New Roman" w:eastAsia="Times New Roman" w:hAnsi="Times New Roman" w:cs="Times New Roman"/>
          <w:bCs/>
          <w:lang w:eastAsia="pl-PL"/>
        </w:rPr>
        <w:t xml:space="preserve">Przewodniczący Rady </w:t>
      </w:r>
      <w:r>
        <w:rPr>
          <w:rFonts w:ascii="Times New Roman" w:eastAsia="Times New Roman" w:hAnsi="Times New Roman" w:cs="Times New Roman"/>
          <w:bCs/>
          <w:lang w:eastAsia="pl-PL"/>
        </w:rPr>
        <w:t>Gminy Zblewo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E6B" w:rsidRPr="006A07B8" w:rsidRDefault="000F6E6B" w:rsidP="000F6E6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07B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6B" w:rsidRPr="006A07B8" w:rsidRDefault="000F6E6B" w:rsidP="000F6E6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07B8">
        <w:rPr>
          <w:rFonts w:ascii="Times New Roman" w:hAnsi="Times New Roman" w:cs="Times New Roman"/>
          <w:sz w:val="24"/>
          <w:szCs w:val="24"/>
        </w:rPr>
        <w:t>do UCHWAŁY NR ……………….</w:t>
      </w:r>
    </w:p>
    <w:p w:rsidR="000F6E6B" w:rsidRPr="006A07B8" w:rsidRDefault="000F6E6B" w:rsidP="000F6E6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07B8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 xml:space="preserve">GMINY ZBLEWO </w:t>
      </w:r>
    </w:p>
    <w:p w:rsidR="000F6E6B" w:rsidRPr="006A07B8" w:rsidRDefault="000F6E6B" w:rsidP="000F6E6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07B8">
        <w:rPr>
          <w:rFonts w:ascii="Times New Roman" w:hAnsi="Times New Roman" w:cs="Times New Roman"/>
          <w:sz w:val="24"/>
          <w:szCs w:val="24"/>
        </w:rPr>
        <w:t xml:space="preserve">z dnia  ………………….. </w:t>
      </w:r>
    </w:p>
    <w:p w:rsidR="000F6E6B" w:rsidRPr="006A07B8" w:rsidRDefault="000F6E6B" w:rsidP="000F6E6B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B8">
        <w:rPr>
          <w:rFonts w:ascii="Times New Roman" w:hAnsi="Times New Roman" w:cs="Times New Roman"/>
          <w:sz w:val="24"/>
          <w:szCs w:val="24"/>
        </w:rPr>
        <w:t xml:space="preserve">w sprawie uchwalenia zmiany miejscowego planu zagospodarowania przestrzennego fragmentu wsi </w:t>
      </w:r>
      <w:r>
        <w:rPr>
          <w:rFonts w:ascii="Times New Roman" w:hAnsi="Times New Roman" w:cs="Times New Roman"/>
          <w:sz w:val="24"/>
          <w:szCs w:val="24"/>
        </w:rPr>
        <w:t>Borzechowo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6A07B8" w:rsidRDefault="000F6E6B" w:rsidP="000F6E6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07B8">
        <w:rPr>
          <w:rFonts w:ascii="Times New Roman" w:eastAsia="Times New Roman" w:hAnsi="Times New Roman" w:cs="Times New Roman"/>
          <w:b/>
          <w:lang w:eastAsia="pl-PL"/>
        </w:rPr>
        <w:t>Rozstrzygnięcie o sposobie realizacji, zapisanych w planie, inwestycji z zakresu infrastruktury technicznej, które należą do zadań własnych gminy oraz zasadach ich finansowania, zgodnie z przepisami o finansach publicznych</w:t>
      </w:r>
    </w:p>
    <w:p w:rsidR="000F6E6B" w:rsidRPr="006A07B8" w:rsidRDefault="000F6E6B" w:rsidP="000F6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F6E6B" w:rsidRPr="006A07B8" w:rsidRDefault="000F6E6B" w:rsidP="000F6E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7B8">
        <w:rPr>
          <w:rFonts w:ascii="Times New Roman" w:eastAsia="Times New Roman" w:hAnsi="Times New Roman" w:cs="Times New Roman"/>
          <w:lang w:eastAsia="pl-PL"/>
        </w:rPr>
        <w:lastRenderedPageBreak/>
        <w:t>Na podstawie art. 20 ust. 1 ustawy z dnia 27 marca 2003 roku o planowaniu i zagospodarowaniu przestrzennym (t.j. Dz. U. z 201</w:t>
      </w:r>
      <w:r w:rsidR="00041E55">
        <w:rPr>
          <w:rFonts w:ascii="Times New Roman" w:eastAsia="Times New Roman" w:hAnsi="Times New Roman" w:cs="Times New Roman"/>
          <w:lang w:eastAsia="pl-PL"/>
        </w:rPr>
        <w:t>8</w:t>
      </w:r>
      <w:r w:rsidRPr="006A07B8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041E55">
        <w:rPr>
          <w:rFonts w:ascii="Times New Roman" w:eastAsia="Times New Roman" w:hAnsi="Times New Roman" w:cs="Times New Roman"/>
          <w:lang w:eastAsia="pl-PL"/>
        </w:rPr>
        <w:t>1945</w:t>
      </w:r>
      <w:r w:rsidRPr="006A07B8">
        <w:rPr>
          <w:rFonts w:ascii="Times New Roman" w:eastAsia="Times New Roman" w:hAnsi="Times New Roman" w:cs="Times New Roman"/>
          <w:lang w:eastAsia="pl-PL"/>
        </w:rPr>
        <w:t>), art. 7 ust.1, pkt.2 i 3 ustawy z dnia 8 marca 1990 roku o samorządzie gminnym (t.j. Dz. U. z 201</w:t>
      </w:r>
      <w:r w:rsidR="00041E55">
        <w:rPr>
          <w:rFonts w:ascii="Times New Roman" w:eastAsia="Times New Roman" w:hAnsi="Times New Roman" w:cs="Times New Roman"/>
          <w:lang w:eastAsia="pl-PL"/>
        </w:rPr>
        <w:t>8</w:t>
      </w:r>
      <w:r w:rsidRPr="006A07B8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041E55">
        <w:rPr>
          <w:rFonts w:ascii="Times New Roman" w:eastAsia="Times New Roman" w:hAnsi="Times New Roman" w:cs="Times New Roman"/>
          <w:lang w:eastAsia="pl-PL"/>
        </w:rPr>
        <w:t>994</w:t>
      </w:r>
      <w:r>
        <w:rPr>
          <w:rFonts w:ascii="Times New Roman" w:eastAsia="Times New Roman" w:hAnsi="Times New Roman" w:cs="Times New Roman"/>
          <w:lang w:eastAsia="pl-PL"/>
        </w:rPr>
        <w:t xml:space="preserve"> z późn. zm.</w:t>
      </w:r>
      <w:r w:rsidRPr="006A07B8">
        <w:rPr>
          <w:rFonts w:ascii="Times New Roman" w:eastAsia="Times New Roman" w:hAnsi="Times New Roman" w:cs="Times New Roman"/>
          <w:lang w:eastAsia="pl-PL"/>
        </w:rPr>
        <w:t xml:space="preserve">) oraz przepisów ustawy z dnia 27 sierpnia 2009r. o finansach publicznych (t.j. Dz.U. z </w:t>
      </w:r>
      <w:r>
        <w:rPr>
          <w:rFonts w:ascii="Times New Roman" w:eastAsia="Times New Roman" w:hAnsi="Times New Roman" w:cs="Times New Roman"/>
          <w:lang w:eastAsia="pl-PL"/>
        </w:rPr>
        <w:t>2017r poz. 2077</w:t>
      </w:r>
      <w:r w:rsidR="00041E55">
        <w:rPr>
          <w:rFonts w:ascii="Times New Roman" w:eastAsia="Times New Roman" w:hAnsi="Times New Roman" w:cs="Times New Roman"/>
          <w:lang w:eastAsia="pl-PL"/>
        </w:rPr>
        <w:t xml:space="preserve"> z późn. zm.</w:t>
      </w:r>
      <w:r w:rsidRPr="006A07B8">
        <w:rPr>
          <w:rFonts w:ascii="Times New Roman" w:eastAsia="Times New Roman" w:hAnsi="Times New Roman" w:cs="Times New Roman"/>
          <w:lang w:eastAsia="pl-PL"/>
        </w:rPr>
        <w:t xml:space="preserve">) </w:t>
      </w:r>
    </w:p>
    <w:p w:rsidR="000F6E6B" w:rsidRPr="006A07B8" w:rsidRDefault="000F6E6B" w:rsidP="000F6E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7B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F6E6B" w:rsidRPr="006A07B8" w:rsidRDefault="000F6E6B" w:rsidP="000F6E6B">
      <w:pPr>
        <w:spacing w:after="120" w:line="48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A07B8">
        <w:rPr>
          <w:rFonts w:ascii="Times New Roman" w:eastAsia="Times New Roman" w:hAnsi="Times New Roman" w:cs="Times New Roman"/>
          <w:lang w:eastAsia="pl-PL"/>
        </w:rPr>
        <w:t>Rada Gminy Zblewo  ustala co następuje</w:t>
      </w:r>
    </w:p>
    <w:p w:rsidR="000F6E6B" w:rsidRPr="00D90939" w:rsidRDefault="000F6E6B" w:rsidP="000F6E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0939">
        <w:rPr>
          <w:rFonts w:ascii="Times New Roman" w:eastAsia="Times New Roman" w:hAnsi="Times New Roman" w:cs="Times New Roman"/>
          <w:lang w:eastAsia="pl-PL"/>
        </w:rPr>
        <w:t>§ 1.</w:t>
      </w:r>
    </w:p>
    <w:p w:rsidR="000F6E6B" w:rsidRPr="00D90939" w:rsidRDefault="000F6E6B" w:rsidP="000F6E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0939">
        <w:rPr>
          <w:rFonts w:ascii="Times New Roman" w:eastAsia="Times New Roman" w:hAnsi="Times New Roman" w:cs="Times New Roman"/>
          <w:lang w:eastAsia="pl-PL"/>
        </w:rPr>
        <w:t>1.</w:t>
      </w:r>
      <w:r w:rsidRPr="00D90939">
        <w:rPr>
          <w:rFonts w:ascii="Times New Roman" w:eastAsia="Times New Roman" w:hAnsi="Times New Roman" w:cs="Times New Roman"/>
          <w:lang w:eastAsia="pl-PL"/>
        </w:rPr>
        <w:tab/>
        <w:t>Inwestycje z zakresu infrastruktury technicznej, służące zaspokajaniu zbiorowych potrzeb mieszkańców zgodnie z art. 7 ust 1 ustawy z dnia 8 marca 1990 r. o samorządzie gminnym (t. j. Dz. U. z 201</w:t>
      </w:r>
      <w:r w:rsidR="00041E55">
        <w:rPr>
          <w:rFonts w:ascii="Times New Roman" w:eastAsia="Times New Roman" w:hAnsi="Times New Roman" w:cs="Times New Roman"/>
          <w:lang w:eastAsia="pl-PL"/>
        </w:rPr>
        <w:t>8</w:t>
      </w:r>
      <w:r w:rsidRPr="00D90939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041E55">
        <w:rPr>
          <w:rFonts w:ascii="Times New Roman" w:eastAsia="Times New Roman" w:hAnsi="Times New Roman" w:cs="Times New Roman"/>
          <w:lang w:eastAsia="pl-PL"/>
        </w:rPr>
        <w:t>994</w:t>
      </w:r>
      <w:r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D90939">
        <w:rPr>
          <w:rFonts w:ascii="Times New Roman" w:eastAsia="Times New Roman" w:hAnsi="Times New Roman" w:cs="Times New Roman"/>
          <w:lang w:eastAsia="pl-PL"/>
        </w:rPr>
        <w:t xml:space="preserve">) stanowią zadania własne gminy, z wyłączeniem zadań o których mowa w przepisach odrębnych. </w:t>
      </w:r>
    </w:p>
    <w:p w:rsidR="000F6E6B" w:rsidRPr="00D90939" w:rsidRDefault="000F6E6B" w:rsidP="000F6E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0939">
        <w:rPr>
          <w:rFonts w:ascii="Times New Roman" w:eastAsia="Times New Roman" w:hAnsi="Times New Roman" w:cs="Times New Roman"/>
          <w:lang w:eastAsia="pl-PL"/>
        </w:rPr>
        <w:t>2.</w:t>
      </w:r>
      <w:r w:rsidRPr="00D90939">
        <w:rPr>
          <w:rFonts w:ascii="Times New Roman" w:eastAsia="Times New Roman" w:hAnsi="Times New Roman" w:cs="Times New Roman"/>
          <w:lang w:eastAsia="pl-PL"/>
        </w:rPr>
        <w:tab/>
        <w:t xml:space="preserve">Inwestycje z zakresu infrastruktury technicznej, zaliczone do zadań własnych gminy, dopuszczone w miejscowym planie zagospodarowania przestrzennego </w:t>
      </w:r>
      <w:r>
        <w:rPr>
          <w:rFonts w:ascii="Times New Roman" w:eastAsia="Times New Roman" w:hAnsi="Times New Roman" w:cs="Times New Roman"/>
          <w:lang w:eastAsia="pl-PL"/>
        </w:rPr>
        <w:t>fragmentu wsi Borzechowo stanowiącego zmianę dotychczasowego planu</w:t>
      </w:r>
      <w:r w:rsidRPr="00D90939">
        <w:rPr>
          <w:rFonts w:ascii="Times New Roman" w:eastAsia="Times New Roman" w:hAnsi="Times New Roman" w:cs="Times New Roman"/>
          <w:lang w:eastAsia="pl-PL"/>
        </w:rPr>
        <w:t>, obejmują, traktowane jako zadania wspólne lub realizowane samodzielnie:</w:t>
      </w:r>
    </w:p>
    <w:p w:rsidR="000F6E6B" w:rsidRPr="00D90939" w:rsidRDefault="000F6E6B" w:rsidP="000F6E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0939">
        <w:rPr>
          <w:rFonts w:ascii="Times New Roman" w:eastAsia="Times New Roman" w:hAnsi="Times New Roman" w:cs="Times New Roman"/>
          <w:lang w:eastAsia="pl-PL"/>
        </w:rPr>
        <w:t>1) budowę</w:t>
      </w:r>
      <w:r>
        <w:rPr>
          <w:rFonts w:ascii="Times New Roman" w:eastAsia="Times New Roman" w:hAnsi="Times New Roman" w:cs="Times New Roman"/>
          <w:lang w:eastAsia="pl-PL"/>
        </w:rPr>
        <w:t xml:space="preserve">, urządzenie, </w:t>
      </w:r>
      <w:r w:rsidRPr="00D90939">
        <w:rPr>
          <w:rFonts w:ascii="Times New Roman" w:eastAsia="Times New Roman" w:hAnsi="Times New Roman" w:cs="Times New Roman"/>
          <w:lang w:eastAsia="pl-PL"/>
        </w:rPr>
        <w:t>wraz z oświet</w:t>
      </w:r>
      <w:r>
        <w:rPr>
          <w:rFonts w:ascii="Times New Roman" w:eastAsia="Times New Roman" w:hAnsi="Times New Roman" w:cs="Times New Roman"/>
          <w:lang w:eastAsia="pl-PL"/>
        </w:rPr>
        <w:t>leniem i uzbrojeniem poziemnym terenów ogólnodostępnych parkingów (tereny o symbolach KDP) ,</w:t>
      </w:r>
      <w:r w:rsidRPr="00D90939">
        <w:rPr>
          <w:rFonts w:ascii="Times New Roman" w:eastAsia="Times New Roman" w:hAnsi="Times New Roman" w:cs="Times New Roman"/>
          <w:lang w:eastAsia="pl-PL"/>
        </w:rPr>
        <w:t xml:space="preserve">służących do obsługi terenów przyległych; na terenach przeznaczonych w planie miejscowym pod taką funkcję; </w:t>
      </w:r>
    </w:p>
    <w:p w:rsidR="000F6E6B" w:rsidRPr="00D90939" w:rsidRDefault="000F6E6B" w:rsidP="000F6E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0939">
        <w:rPr>
          <w:rFonts w:ascii="Times New Roman" w:eastAsia="Times New Roman" w:hAnsi="Times New Roman" w:cs="Times New Roman"/>
          <w:lang w:eastAsia="pl-PL"/>
        </w:rPr>
        <w:t>2)  budow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D9093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docelowej </w:t>
      </w:r>
      <w:r w:rsidRPr="00D90939">
        <w:rPr>
          <w:rFonts w:ascii="Times New Roman" w:eastAsia="Times New Roman" w:hAnsi="Times New Roman" w:cs="Times New Roman"/>
          <w:lang w:eastAsia="pl-PL"/>
        </w:rPr>
        <w:t>siec</w:t>
      </w:r>
      <w:r>
        <w:rPr>
          <w:rFonts w:ascii="Times New Roman" w:eastAsia="Times New Roman" w:hAnsi="Times New Roman" w:cs="Times New Roman"/>
          <w:lang w:eastAsia="pl-PL"/>
        </w:rPr>
        <w:t xml:space="preserve">i wodociągowej, kanalizacyjnej </w:t>
      </w:r>
      <w:r w:rsidRPr="00D90939">
        <w:rPr>
          <w:rFonts w:ascii="Times New Roman" w:eastAsia="Times New Roman" w:hAnsi="Times New Roman" w:cs="Times New Roman"/>
          <w:lang w:eastAsia="pl-PL"/>
        </w:rPr>
        <w:t>sanitarnej;</w:t>
      </w:r>
    </w:p>
    <w:p w:rsidR="000F6E6B" w:rsidRDefault="000F6E6B" w:rsidP="000F6E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D90939">
        <w:rPr>
          <w:rFonts w:ascii="Times New Roman" w:eastAsia="Times New Roman" w:hAnsi="Times New Roman" w:cs="Times New Roman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lang w:eastAsia="pl-PL"/>
        </w:rPr>
        <w:t>urządzenie ogólnodostępnych ciągów pieszych oznaczonych jako tereny KDX;</w:t>
      </w:r>
    </w:p>
    <w:p w:rsidR="000F6E6B" w:rsidRPr="00D90939" w:rsidRDefault="000F6E6B" w:rsidP="000F6E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6) </w:t>
      </w:r>
      <w:r w:rsidRPr="00D90939">
        <w:rPr>
          <w:rFonts w:ascii="Times New Roman" w:eastAsia="Times New Roman" w:hAnsi="Times New Roman" w:cs="Times New Roman"/>
          <w:lang w:eastAsia="pl-PL"/>
        </w:rPr>
        <w:t>planowanie i organizacj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D90939">
        <w:rPr>
          <w:rFonts w:ascii="Times New Roman" w:eastAsia="Times New Roman" w:hAnsi="Times New Roman" w:cs="Times New Roman"/>
          <w:lang w:eastAsia="pl-PL"/>
        </w:rPr>
        <w:t xml:space="preserve"> zaopatrzenia w ciepło, energię elektryczną i paliwa gazowe na obszarze gminy.</w:t>
      </w:r>
    </w:p>
    <w:p w:rsidR="000F6E6B" w:rsidRPr="00D90939" w:rsidRDefault="000F6E6B" w:rsidP="000F6E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6E6B" w:rsidRPr="00D90939" w:rsidRDefault="000F6E6B" w:rsidP="000F6E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0939">
        <w:rPr>
          <w:rFonts w:ascii="Times New Roman" w:eastAsia="Times New Roman" w:hAnsi="Times New Roman" w:cs="Times New Roman"/>
          <w:lang w:eastAsia="pl-PL"/>
        </w:rPr>
        <w:t xml:space="preserve"> § 2.</w:t>
      </w:r>
    </w:p>
    <w:p w:rsidR="000F6E6B" w:rsidRPr="00D90939" w:rsidRDefault="000F6E6B" w:rsidP="000F6E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0939">
        <w:rPr>
          <w:rFonts w:ascii="Times New Roman" w:eastAsia="Times New Roman" w:hAnsi="Times New Roman" w:cs="Times New Roman"/>
          <w:lang w:eastAsia="pl-PL"/>
        </w:rPr>
        <w:t>1.</w:t>
      </w:r>
      <w:r w:rsidRPr="00D90939">
        <w:rPr>
          <w:rFonts w:ascii="Times New Roman" w:eastAsia="Times New Roman" w:hAnsi="Times New Roman" w:cs="Times New Roman"/>
          <w:lang w:eastAsia="pl-PL"/>
        </w:rPr>
        <w:tab/>
        <w:t xml:space="preserve">Finansowanie inwestycji z zakresu infrastruktury technicznej, które należą do zadań własnych gminy, ujętych w niniejszym planie, podlega przepisom ustawy z dnia 27 sierpnia 2009 r o finansach publicznych (t.j. Dz. U. </w:t>
      </w:r>
      <w:r>
        <w:rPr>
          <w:rFonts w:ascii="Times New Roman" w:eastAsia="Times New Roman" w:hAnsi="Times New Roman" w:cs="Times New Roman"/>
          <w:lang w:eastAsia="pl-PL"/>
        </w:rPr>
        <w:t>2017r poz. 2077</w:t>
      </w:r>
      <w:r w:rsidR="00041E55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D90939">
        <w:rPr>
          <w:rFonts w:ascii="Times New Roman" w:eastAsia="Times New Roman" w:hAnsi="Times New Roman" w:cs="Times New Roman"/>
          <w:lang w:eastAsia="pl-PL"/>
        </w:rPr>
        <w:t xml:space="preserve">), przy czym limity wydatków budżetowych na programy inwestycyjne ustala się corocznie w uchwale budżetowej, a wieloletnie określa się w wieloletniej prognozie finansowej uchwalanej przez Radę </w:t>
      </w:r>
      <w:r>
        <w:rPr>
          <w:rFonts w:ascii="Times New Roman" w:eastAsia="Times New Roman" w:hAnsi="Times New Roman" w:cs="Times New Roman"/>
          <w:lang w:eastAsia="pl-PL"/>
        </w:rPr>
        <w:t>Gminy</w:t>
      </w:r>
      <w:r w:rsidRPr="00D90939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F6E6B" w:rsidRPr="00D90939" w:rsidRDefault="000F6E6B" w:rsidP="000F6E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0939">
        <w:rPr>
          <w:rFonts w:ascii="Times New Roman" w:eastAsia="Times New Roman" w:hAnsi="Times New Roman" w:cs="Times New Roman"/>
          <w:lang w:eastAsia="pl-PL"/>
        </w:rPr>
        <w:t>2.</w:t>
      </w:r>
      <w:r w:rsidRPr="00D90939">
        <w:rPr>
          <w:rFonts w:ascii="Times New Roman" w:eastAsia="Times New Roman" w:hAnsi="Times New Roman" w:cs="Times New Roman"/>
          <w:lang w:eastAsia="pl-PL"/>
        </w:rPr>
        <w:tab/>
        <w:t>Pozostałe zadania własne gminy z zakresu infrastruktury technicznej, określone w art. 7 ust 1 ustawy z dnia 8 marca 1990 r. o samorządzie gminnym, jak zaopatrzenie w energię elektryczną, zaopatrzenie w energię cieplną czy w gaz podlegają regulacjom ustawy z dnia 10 kwietnia 1997 r. prawo energetyczne (art. 7 ust 4 i 5 tej ustawy). Inwestycje te nie są finansowane z udziałem środków własnych gminy, za wyjątkiem wykonania oświetlania dróg, których gmina jest zarządcą.</w:t>
      </w:r>
    </w:p>
    <w:p w:rsidR="000F6E6B" w:rsidRPr="00D90939" w:rsidRDefault="000F6E6B" w:rsidP="000F6E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0939">
        <w:rPr>
          <w:rFonts w:ascii="Times New Roman" w:eastAsia="Times New Roman" w:hAnsi="Times New Roman" w:cs="Times New Roman"/>
          <w:lang w:eastAsia="pl-PL"/>
        </w:rPr>
        <w:t>3.</w:t>
      </w:r>
      <w:r w:rsidRPr="00D90939">
        <w:rPr>
          <w:rFonts w:ascii="Times New Roman" w:eastAsia="Times New Roman" w:hAnsi="Times New Roman" w:cs="Times New Roman"/>
          <w:lang w:eastAsia="pl-PL"/>
        </w:rPr>
        <w:tab/>
        <w:t xml:space="preserve">Dopuszcza się finansowanie realizacji zadań także z zewnętrznych, z poza budżetu gminy,  źródeł, w tym funduszy na rozwój regionalny, pożyczek i kredytów preferencyjnych lub umów z innymi podmiotami. </w:t>
      </w:r>
    </w:p>
    <w:p w:rsidR="000F6E6B" w:rsidRDefault="000F6E6B" w:rsidP="000F6E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0939">
        <w:rPr>
          <w:rFonts w:ascii="Times New Roman" w:eastAsia="Times New Roman" w:hAnsi="Times New Roman" w:cs="Times New Roman"/>
          <w:lang w:eastAsia="pl-PL"/>
        </w:rPr>
        <w:t>4.</w:t>
      </w:r>
      <w:r w:rsidRPr="00D90939">
        <w:rPr>
          <w:rFonts w:ascii="Times New Roman" w:eastAsia="Times New Roman" w:hAnsi="Times New Roman" w:cs="Times New Roman"/>
          <w:lang w:eastAsia="pl-PL"/>
        </w:rPr>
        <w:tab/>
        <w:t xml:space="preserve">Koszty realizacji zadań będą każdorazowo określane na podstawie indywidualnych wycen i kosztorysów. </w:t>
      </w:r>
    </w:p>
    <w:p w:rsidR="000F6E6B" w:rsidRPr="00D90939" w:rsidRDefault="000F6E6B" w:rsidP="000F6E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 w:rsidRPr="00D90939">
        <w:rPr>
          <w:rFonts w:ascii="Times New Roman" w:eastAsia="Times New Roman" w:hAnsi="Times New Roman" w:cs="Times New Roman"/>
          <w:lang w:eastAsia="pl-PL"/>
        </w:rPr>
        <w:t>Realizacja przyłączy do sieci bądź przebudowy istniejących odcinków sieci będzie zadaniem poszczególnych inwestorów.</w:t>
      </w:r>
    </w:p>
    <w:p w:rsidR="000F6E6B" w:rsidRPr="00D90939" w:rsidRDefault="000F6E6B" w:rsidP="000F6E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6E6B" w:rsidRPr="00D90939" w:rsidRDefault="000F6E6B" w:rsidP="000F6E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0939">
        <w:rPr>
          <w:rFonts w:ascii="Times New Roman" w:eastAsia="Times New Roman" w:hAnsi="Times New Roman" w:cs="Times New Roman"/>
          <w:lang w:eastAsia="pl-PL"/>
        </w:rPr>
        <w:t>§ 3</w:t>
      </w:r>
    </w:p>
    <w:p w:rsidR="000F6E6B" w:rsidRPr="00D90939" w:rsidRDefault="000F6E6B" w:rsidP="000F6E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0939">
        <w:rPr>
          <w:rFonts w:ascii="Times New Roman" w:eastAsia="Times New Roman" w:hAnsi="Times New Roman" w:cs="Times New Roman"/>
          <w:lang w:eastAsia="pl-PL"/>
        </w:rPr>
        <w:t>1.</w:t>
      </w:r>
      <w:r w:rsidRPr="00D90939">
        <w:rPr>
          <w:rFonts w:ascii="Times New Roman" w:eastAsia="Times New Roman" w:hAnsi="Times New Roman" w:cs="Times New Roman"/>
          <w:lang w:eastAsia="pl-PL"/>
        </w:rPr>
        <w:tab/>
        <w:t xml:space="preserve">Realizacja inwestycji przebiegać będzie zgodnie z obowiązującymi przepisami odrębnymi, w tym ustawą z dnia 07 lipca 1994 r prawo budowlane, ustawą z dnia 27 kwietnia 2001 r. prawo ochrony środowiska , a także ustawami z dnia 29 stycznia 2004r. prawo zamówień publicznych i ustawą z dnia </w:t>
      </w:r>
      <w:r w:rsidRPr="00D90939">
        <w:rPr>
          <w:rFonts w:ascii="Times New Roman" w:eastAsia="Times New Roman" w:hAnsi="Times New Roman" w:cs="Times New Roman"/>
          <w:lang w:eastAsia="pl-PL"/>
        </w:rPr>
        <w:lastRenderedPageBreak/>
        <w:t>20 grudnia 1996 r. o gospodarce komunalnej, z dnia 7 czerwca 2001 r. o zbiorowym zaopatrzeniu w wodę i zbiorowym odprowadzeniu ścieków i ustawą z dnia 10 kwietnia 1997 r prawo energetyczne, ustawą z dnia 10 kwietnia 2003 r. o szczególnych zasadach przygotowania i realizacji inwestycji w zakresie dróg publicznych.</w:t>
      </w:r>
    </w:p>
    <w:p w:rsidR="000F6E6B" w:rsidRPr="00D90939" w:rsidRDefault="000F6E6B" w:rsidP="000F6E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0939">
        <w:rPr>
          <w:rFonts w:ascii="Times New Roman" w:eastAsia="Times New Roman" w:hAnsi="Times New Roman" w:cs="Times New Roman"/>
          <w:lang w:eastAsia="pl-PL"/>
        </w:rPr>
        <w:t>2.</w:t>
      </w:r>
      <w:r w:rsidRPr="00D90939">
        <w:rPr>
          <w:rFonts w:ascii="Times New Roman" w:eastAsia="Times New Roman" w:hAnsi="Times New Roman" w:cs="Times New Roman"/>
          <w:lang w:eastAsia="pl-PL"/>
        </w:rPr>
        <w:tab/>
        <w:t xml:space="preserve">Realizacja inwestycji z zakresu infrastruktury technicznej, stanowiącej zadania własne gminy prowadzona będzie we współdziałaniu z innymi podmiotami publicznymi i prywatnymi, działającymi i inwestującymi na terenie gminy, w sposób zapewniający koordynację prac przy realizacji poszczególnych elementów uzbrojenia technicznego wraz z budową dróg i ich nawierzchni. </w:t>
      </w:r>
    </w:p>
    <w:p w:rsidR="000F6E6B" w:rsidRPr="00D90939" w:rsidRDefault="000F6E6B" w:rsidP="000F6E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0939">
        <w:rPr>
          <w:rFonts w:ascii="Times New Roman" w:eastAsia="Times New Roman" w:hAnsi="Times New Roman" w:cs="Times New Roman"/>
          <w:lang w:eastAsia="pl-PL"/>
        </w:rPr>
        <w:t>3.</w:t>
      </w:r>
      <w:r w:rsidRPr="00D90939">
        <w:rPr>
          <w:rFonts w:ascii="Times New Roman" w:eastAsia="Times New Roman" w:hAnsi="Times New Roman" w:cs="Times New Roman"/>
          <w:lang w:eastAsia="pl-PL"/>
        </w:rPr>
        <w:tab/>
        <w:t xml:space="preserve">Realizację zadań przewiduje się sukcesywnie, w miarę przygotowywania nowych terenów inwestycyjnych, uwzględniając rachunek ekonomiczny i efektywność inwestycji, czyli wysokość nakładów przypadających na jednego mieszkańca, korzystającego z wybudowanej infrastruktury. </w:t>
      </w:r>
    </w:p>
    <w:p w:rsidR="000F6E6B" w:rsidRPr="00D90939" w:rsidRDefault="000F6E6B" w:rsidP="000F6E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6E6B" w:rsidRPr="006A07B8" w:rsidRDefault="000F6E6B" w:rsidP="000F6E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6E6B" w:rsidRPr="006A07B8" w:rsidRDefault="000F6E6B" w:rsidP="000F6E6B">
      <w:pPr>
        <w:spacing w:after="120" w:line="240" w:lineRule="auto"/>
        <w:ind w:left="4956"/>
        <w:rPr>
          <w:rFonts w:ascii="Times New Roman" w:eastAsia="Times New Roman" w:hAnsi="Times New Roman" w:cs="Times New Roman"/>
          <w:bCs/>
          <w:lang w:eastAsia="pl-PL"/>
        </w:rPr>
      </w:pPr>
      <w:r w:rsidRPr="006A07B8">
        <w:rPr>
          <w:rFonts w:ascii="Times New Roman" w:eastAsia="Times New Roman" w:hAnsi="Times New Roman" w:cs="Times New Roman"/>
          <w:bCs/>
          <w:lang w:eastAsia="pl-PL"/>
        </w:rPr>
        <w:t xml:space="preserve">Przewodniczący Rady </w:t>
      </w:r>
      <w:r>
        <w:rPr>
          <w:rFonts w:ascii="Times New Roman" w:eastAsia="Times New Roman" w:hAnsi="Times New Roman" w:cs="Times New Roman"/>
          <w:bCs/>
          <w:lang w:eastAsia="pl-PL"/>
        </w:rPr>
        <w:t>Gminy Zblewo</w:t>
      </w:r>
    </w:p>
    <w:p w:rsidR="000F6E6B" w:rsidRDefault="000F6E6B" w:rsidP="000F6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2A565C" w:rsidRDefault="000F6E6B" w:rsidP="000F6E6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A565C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:rsidR="000F6E6B" w:rsidRDefault="000F6E6B" w:rsidP="000F6E6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F6E6B" w:rsidRPr="006A07B8" w:rsidRDefault="000F6E6B" w:rsidP="000F6E6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07B8">
        <w:rPr>
          <w:rFonts w:ascii="Times New Roman" w:hAnsi="Times New Roman" w:cs="Times New Roman"/>
          <w:sz w:val="24"/>
          <w:szCs w:val="24"/>
        </w:rPr>
        <w:t>do UCHWAŁY NR ……………….</w:t>
      </w:r>
    </w:p>
    <w:p w:rsidR="000F6E6B" w:rsidRPr="006A07B8" w:rsidRDefault="000F6E6B" w:rsidP="000F6E6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07B8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 xml:space="preserve">GMINY ZBLEWO </w:t>
      </w:r>
    </w:p>
    <w:p w:rsidR="000F6E6B" w:rsidRPr="006A07B8" w:rsidRDefault="000F6E6B" w:rsidP="000F6E6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07B8">
        <w:rPr>
          <w:rFonts w:ascii="Times New Roman" w:hAnsi="Times New Roman" w:cs="Times New Roman"/>
          <w:sz w:val="24"/>
          <w:szCs w:val="24"/>
        </w:rPr>
        <w:t xml:space="preserve">z dnia  ………………….. </w:t>
      </w:r>
    </w:p>
    <w:p w:rsidR="000F6E6B" w:rsidRPr="006A07B8" w:rsidRDefault="000F6E6B" w:rsidP="000F6E6B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0F6E6B" w:rsidRPr="002A565C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5C">
        <w:rPr>
          <w:rFonts w:ascii="Times New Roman" w:hAnsi="Times New Roman" w:cs="Times New Roman"/>
          <w:b/>
          <w:sz w:val="24"/>
          <w:szCs w:val="24"/>
        </w:rPr>
        <w:t xml:space="preserve">w sprawie uchwalenia zmiany miejscowego planu zagospodarowania przestrzennego fragmentu wsi </w:t>
      </w:r>
      <w:r>
        <w:rPr>
          <w:rFonts w:ascii="Times New Roman" w:hAnsi="Times New Roman" w:cs="Times New Roman"/>
          <w:b/>
          <w:sz w:val="24"/>
          <w:szCs w:val="24"/>
        </w:rPr>
        <w:t xml:space="preserve">Borzechowo 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Default="000F6E6B" w:rsidP="000F6E6B"/>
    <w:p w:rsidR="000F6E6B" w:rsidRPr="00A722F6" w:rsidRDefault="000F6E6B" w:rsidP="000F6E6B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A722F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1. Wstęp</w:t>
      </w:r>
    </w:p>
    <w:p w:rsidR="000F6E6B" w:rsidRPr="00A722F6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F6">
        <w:rPr>
          <w:rFonts w:ascii="Times New Roman" w:hAnsi="Times New Roman" w:cs="Times New Roman"/>
          <w:sz w:val="24"/>
          <w:szCs w:val="24"/>
        </w:rPr>
        <w:t xml:space="preserve">Zmiana planu </w:t>
      </w:r>
      <w:r>
        <w:rPr>
          <w:rFonts w:ascii="Times New Roman" w:hAnsi="Times New Roman" w:cs="Times New Roman"/>
          <w:sz w:val="24"/>
          <w:szCs w:val="24"/>
        </w:rPr>
        <w:t xml:space="preserve">dot. obszaru o pow. ok. 8,62 ha , położonego w obrębie geod. Borzechowo. Jest realizacją Uchwały  Nr XXXI/232/2016 Rady Gminy Zblewo z dnia 29 grudnia 2016 r. , w związku ze zgłoszonymi wnioskami części właścicieli nieruchomości objętych planem.  </w:t>
      </w:r>
    </w:p>
    <w:p w:rsidR="000F6E6B" w:rsidRPr="00A722F6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F6">
        <w:rPr>
          <w:rFonts w:ascii="Times New Roman" w:hAnsi="Times New Roman" w:cs="Times New Roman"/>
          <w:sz w:val="24"/>
          <w:szCs w:val="24"/>
        </w:rPr>
        <w:t>Utrzymuje się dotychczasowe główne dyspozycje planistyczne dotyczące funkcji poszczególnych terenów, nie zmieniając części ustalonych planem z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722F6">
        <w:rPr>
          <w:rFonts w:ascii="Times New Roman" w:hAnsi="Times New Roman" w:cs="Times New Roman"/>
          <w:sz w:val="24"/>
          <w:szCs w:val="24"/>
        </w:rPr>
        <w:t>r przeznaczeń. Utrzymuje się dotychczasowe wydzielenia dla terenów komunikacyjnych, w tym z podziałem na drogi o publicznym charakterze i drogi wewnętrzne</w:t>
      </w:r>
      <w:r>
        <w:rPr>
          <w:rFonts w:ascii="Times New Roman" w:hAnsi="Times New Roman" w:cs="Times New Roman"/>
          <w:sz w:val="24"/>
          <w:szCs w:val="24"/>
        </w:rPr>
        <w:t xml:space="preserve"> oraz ciągi pieszo-jezdne</w:t>
      </w:r>
      <w:r w:rsidRPr="00A722F6">
        <w:rPr>
          <w:rFonts w:ascii="Times New Roman" w:hAnsi="Times New Roman" w:cs="Times New Roman"/>
          <w:sz w:val="24"/>
          <w:szCs w:val="24"/>
        </w:rPr>
        <w:t xml:space="preserve">. Linie zabudowy od strony jeziora utrzymuje się z zachowaniem pasa 100m od brzegu jeziora, jak w dotychczasowym planie. W pasie 100m obowiązuje wprawdzie obecnie zakaz sytuowania obiektów budowlanych, jednakże w Uchwale Sejmiku Woj. Pomorskiego dot. obszarów chronionego krajobrazu z 2016r zapisano: </w:t>
      </w:r>
    </w:p>
    <w:p w:rsidR="000F6E6B" w:rsidRPr="00A722F6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>„§ 9. Niniejsza uchwała nie narusza uprawnień nabytych na podstawie ustaleń miejscowych planów zagospodarowania przestrzennego, prawomocnych orzeczeń administracyjnych i innych aktów prawnych, obowiązujących w dniu wejścia w życie uchwały.”</w:t>
      </w:r>
    </w:p>
    <w:p w:rsidR="000F6E6B" w:rsidRPr="00A722F6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F6">
        <w:rPr>
          <w:rFonts w:ascii="Times New Roman" w:hAnsi="Times New Roman" w:cs="Times New Roman"/>
          <w:sz w:val="24"/>
          <w:szCs w:val="24"/>
        </w:rPr>
        <w:t>Biorąc pod uwagę powyższy zapis oraz stan własności (grunty prywatne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722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wydzielone na podstawie planu z 2010r. działki,</w:t>
      </w:r>
      <w:r w:rsidRPr="00A722F6">
        <w:rPr>
          <w:rFonts w:ascii="Times New Roman" w:hAnsi="Times New Roman" w:cs="Times New Roman"/>
          <w:sz w:val="24"/>
          <w:szCs w:val="24"/>
        </w:rPr>
        <w:t xml:space="preserve"> pozostawiono linie rozgraniczenia terenów jak w planie </w:t>
      </w:r>
      <w:r>
        <w:rPr>
          <w:rFonts w:ascii="Times New Roman" w:hAnsi="Times New Roman" w:cs="Times New Roman"/>
          <w:sz w:val="24"/>
          <w:szCs w:val="24"/>
        </w:rPr>
        <w:t xml:space="preserve">dotychczas obowiązującym. </w:t>
      </w:r>
      <w:r w:rsidRPr="00A722F6">
        <w:rPr>
          <w:rFonts w:ascii="Times New Roman" w:hAnsi="Times New Roman" w:cs="Times New Roman"/>
          <w:sz w:val="24"/>
          <w:szCs w:val="24"/>
        </w:rPr>
        <w:t>.</w:t>
      </w:r>
    </w:p>
    <w:p w:rsidR="000F6E6B" w:rsidRPr="001D25E7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A722F6">
        <w:rPr>
          <w:rFonts w:ascii="Times New Roman" w:hAnsi="Times New Roman" w:cs="Times New Roman"/>
          <w:sz w:val="24"/>
          <w:szCs w:val="24"/>
        </w:rPr>
        <w:t>Tekst ustaleń sformułowano opierając się na dotychczasowej uchwale dot. Mpzp z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722F6">
        <w:rPr>
          <w:rFonts w:ascii="Times New Roman" w:hAnsi="Times New Roman" w:cs="Times New Roman"/>
          <w:sz w:val="24"/>
          <w:szCs w:val="24"/>
        </w:rPr>
        <w:t>r., zmieniając jedynie niektóre zapisy lu</w:t>
      </w:r>
      <w:r>
        <w:rPr>
          <w:rFonts w:ascii="Times New Roman" w:hAnsi="Times New Roman" w:cs="Times New Roman"/>
          <w:sz w:val="24"/>
          <w:szCs w:val="24"/>
        </w:rPr>
        <w:t xml:space="preserve">b dodając nowe obecnie wymagane. Jedną  z przyczyn sporządzania zmiany planu jest także wymóg uporządkowania stanu prawnego, gdyż dla części terenów rolnych o użytkach RIII nie uzyskano w procedurze dotychczasowego planu miejscowego wymaganych zgód na zmianę przeznaczenia rolnego na nierolnicze. </w:t>
      </w:r>
    </w:p>
    <w:p w:rsidR="000F6E6B" w:rsidRPr="00A722F6" w:rsidRDefault="000F6E6B" w:rsidP="000F6E6B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A722F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2. Sposób realizacji wymogów wynikających z art. 1 ust. 2-4 ustawy o planowaniu i zagospodarowaniu przestrzennym.</w:t>
      </w:r>
    </w:p>
    <w:p w:rsidR="000F6E6B" w:rsidRPr="00A722F6" w:rsidRDefault="000F6E6B" w:rsidP="000F6E6B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A722F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2.1 Wymagania ładu przestrzennego, w tym urbanistyki i architektury.</w:t>
      </w:r>
    </w:p>
    <w:p w:rsidR="000F6E6B" w:rsidRPr="00A722F6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F6">
        <w:rPr>
          <w:rFonts w:ascii="Times New Roman" w:hAnsi="Times New Roman" w:cs="Times New Roman"/>
          <w:sz w:val="24"/>
          <w:szCs w:val="24"/>
        </w:rPr>
        <w:t xml:space="preserve">Uwzględniono </w:t>
      </w:r>
      <w:r>
        <w:rPr>
          <w:rFonts w:ascii="Times New Roman" w:hAnsi="Times New Roman" w:cs="Times New Roman"/>
          <w:sz w:val="24"/>
          <w:szCs w:val="24"/>
        </w:rPr>
        <w:t xml:space="preserve">dotychczasowe podziały obszaru na poszczególne tereny, wydzielone liniami rozgraniczenia, oraz podziałów geodezyjnych na poszczególne działki, zasady sytuowania zabudowy określone liniami zabudowy, a dla terenów inwestycyjnych utrzymano generalne dyspozycje dotychczasowe dotyczące kształtowania zabudowy (wysokości zabudowy, geometrie dachów, powierzchnie biologicznie czynne). Utrzymano dotychczasowy projektowany układ komunikacyjny obsługujący, decydujący o zagospodarowaniu obszaru. </w:t>
      </w:r>
    </w:p>
    <w:p w:rsidR="000F6E6B" w:rsidRPr="00A722F6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A722F6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A722F6" w:rsidRDefault="000F6E6B" w:rsidP="000F6E6B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A722F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lastRenderedPageBreak/>
        <w:t>2.2 Walory architektoniczne i krajobrazowe.</w:t>
      </w:r>
    </w:p>
    <w:p w:rsidR="000F6E6B" w:rsidRPr="00A722F6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Walory te uwzględniono poprzez utrzymanie dotychczasowych zapisów dotyczących kształtowania zabudowy i zagospodarowania terenów, ze stosunkowo dużym udziałem zieleni, stonowaną kolorystyka i geometrią dachów nawiązującą do lokalnych, tradycyjnych form architektury regionalnej. </w:t>
      </w:r>
    </w:p>
    <w:p w:rsidR="000F6E6B" w:rsidRPr="001D25E7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F6E6B" w:rsidRPr="0097135B" w:rsidRDefault="000F6E6B" w:rsidP="000F6E6B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97135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2.3 Wymagania ochrony środowiska, w tym gospodarowania wodami i ochrony gruntów rolnych i leśnych.</w:t>
      </w:r>
    </w:p>
    <w:p w:rsidR="000F6E6B" w:rsidRPr="0097135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5B">
        <w:rPr>
          <w:rFonts w:ascii="Times New Roman" w:hAnsi="Times New Roman" w:cs="Times New Roman"/>
          <w:sz w:val="24"/>
          <w:szCs w:val="24"/>
        </w:rPr>
        <w:t>Uwzględniono położenie obszaru w granicach ustanowionych form ochrony przyrody</w:t>
      </w:r>
      <w:r>
        <w:rPr>
          <w:rFonts w:ascii="Times New Roman" w:hAnsi="Times New Roman" w:cs="Times New Roman"/>
          <w:sz w:val="24"/>
          <w:szCs w:val="24"/>
        </w:rPr>
        <w:t xml:space="preserve"> (Obszar Chronionego Krajobrazu oraz obszar Natura 2000). </w:t>
      </w:r>
      <w:r w:rsidRPr="0097135B">
        <w:rPr>
          <w:rFonts w:ascii="Times New Roman" w:hAnsi="Times New Roman" w:cs="Times New Roman"/>
          <w:sz w:val="24"/>
          <w:szCs w:val="24"/>
        </w:rPr>
        <w:t xml:space="preserve">Docelowe zasady zaopatrzenia w wodę i odprowadzenia ścieków pozwolą na właściwe </w:t>
      </w:r>
      <w:r>
        <w:rPr>
          <w:rFonts w:ascii="Times New Roman" w:hAnsi="Times New Roman" w:cs="Times New Roman"/>
          <w:sz w:val="24"/>
          <w:szCs w:val="24"/>
        </w:rPr>
        <w:t xml:space="preserve">i zgodne z ochroną środowiska zagospodarowanie.  W toku procedury planistycznej Wójt wystąpił o wymaganą zgodę  na nierolnicze przeznaczenie gruntów rolnych klas III, usuwając tym samym wadę dotychczasowego planu miejscowego (uchwalono go bez wymaganej zgody ministra). </w:t>
      </w:r>
      <w:r w:rsidR="00041E55">
        <w:rPr>
          <w:rFonts w:ascii="Times New Roman" w:hAnsi="Times New Roman" w:cs="Times New Roman"/>
          <w:sz w:val="24"/>
          <w:szCs w:val="24"/>
        </w:rPr>
        <w:t xml:space="preserve">Decyzją Ministra Rolnictwa i Rozwoju Wsi GZ.tr.602.222.2018 z dnia 29 stycznia 2019r. uzyskano zgodę na przeznaczenie nierolnicze 0,9614ha gruntów rolnych klasy RIIIb w granicach działek oznaczonych numerami 405/26, 405/36, 405/16, 405/24, 405/25, 405/27, 405/28, 405/29, 405/37, 405/38, 405/40, 405/41, 405/7, przeznaczonych na zabudowę mieszkaniową jednorodzinną, usługową z zakresu turystyki, pod tereny komunikacji oraz zieleni wraz z niezbędną infrastrukturą techniczną obsługującą obszar opracowania planu. </w:t>
      </w:r>
      <w:r>
        <w:rPr>
          <w:rFonts w:ascii="Times New Roman" w:hAnsi="Times New Roman" w:cs="Times New Roman"/>
          <w:sz w:val="24"/>
          <w:szCs w:val="24"/>
        </w:rPr>
        <w:t xml:space="preserve">Grunty leśne w granicach zmiany planu nie występują. </w:t>
      </w:r>
    </w:p>
    <w:p w:rsidR="000F6E6B" w:rsidRPr="00FD7806" w:rsidRDefault="000F6E6B" w:rsidP="000F6E6B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97135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2.4 Wymagania ochrony dziedzictwa kulturowego i zabytków oraz dóbr kultury współczesnej.</w:t>
      </w:r>
    </w:p>
    <w:p w:rsidR="000F6E6B" w:rsidRPr="00FD7806" w:rsidRDefault="000F6E6B" w:rsidP="000F6E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 granicach opracowania nie występują zabytki, ani strefy ochrony konserwatorskiej. </w:t>
      </w:r>
      <w:r w:rsidRPr="00FD7806">
        <w:rPr>
          <w:rFonts w:ascii="Times New Roman" w:eastAsia="Times New Roman" w:hAnsi="Times New Roman" w:cs="Times New Roman"/>
        </w:rPr>
        <w:t>W obszarze opracowania nie występują chronione dobra kultury współczesnej.</w:t>
      </w:r>
    </w:p>
    <w:p w:rsidR="000F6E6B" w:rsidRPr="00FD7806" w:rsidRDefault="000F6E6B" w:rsidP="000F6E6B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97135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2.5 Wymagania ochrony zdrowia oraz bezpieczeństwa ludzi i mienia, a także potrzeby osób niepełnosprawnych.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te uwzględniono poprzez określenia wymaganych standardów akustycznych dla terenów, na których przewiduje się pobyt ludzi, a także zapisy dotyczące wskaźników powierzchni biologicznie czynnych oraz wskaźników parkingowych dla pojazdów wyposażonych w karty parkingowe - dla ogólnodostępnych terenów dróg wewnętrznych KDW oraz dla terenów ogólnodostępnych parkingów KDP określono nakaz urządzenia miejsc potrzeb osób niepełnosprawnych (bez barier architektonicznych).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FD7806" w:rsidRDefault="000F6E6B" w:rsidP="000F6E6B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FD78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2.6 Walory ekonomiczne przestrzeni.</w:t>
      </w:r>
    </w:p>
    <w:p w:rsidR="000F6E6B" w:rsidRPr="00FD7806" w:rsidRDefault="000F6E6B" w:rsidP="000F6E6B">
      <w:pPr>
        <w:tabs>
          <w:tab w:val="left" w:pos="0"/>
        </w:tabs>
        <w:spacing w:before="120"/>
        <w:contextualSpacing/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>Uchwalenie planu pozwoli na lepsze, bardziej racjonalne i efektywniejsze wykorzystanie walorów ekonomicznych teren</w:t>
      </w:r>
      <w:r>
        <w:rPr>
          <w:rFonts w:ascii="Times New Roman" w:eastAsia="Times New Roman" w:hAnsi="Times New Roman" w:cs="Times New Roman"/>
        </w:rPr>
        <w:t xml:space="preserve">u 5.U/MN, w części już zagospodarowanego i zabudowanego. Zmiana planu na wniosek zainteresowanego właściciela nieruchomości dopuszcza także obsługę tego terenu z drogi powiatowej  poprzez projektowane zjazdy. Poszerza się w stosunku do obecnego planu z 2010r teren 5.U/MN uwzględniając stan faktyczny i sposób zagospodarowania terenów. Zmiana planu utrzymuje dotychczasowe przeznaczenia pozostałych terenów . </w:t>
      </w:r>
      <w:r w:rsidRPr="00FD7806">
        <w:rPr>
          <w:rFonts w:ascii="Times New Roman" w:eastAsia="Times New Roman" w:hAnsi="Times New Roman" w:cs="Times New Roman"/>
        </w:rPr>
        <w:t xml:space="preserve"> Potencjalne prognozowane korzyści oraz skutki finansowe wynikające z opracowania </w:t>
      </w:r>
      <w:r>
        <w:rPr>
          <w:rFonts w:ascii="Times New Roman" w:eastAsia="Times New Roman" w:hAnsi="Times New Roman" w:cs="Times New Roman"/>
        </w:rPr>
        <w:t xml:space="preserve">zmiany </w:t>
      </w:r>
      <w:r w:rsidRPr="00FD7806">
        <w:rPr>
          <w:rFonts w:ascii="Times New Roman" w:eastAsia="Times New Roman" w:hAnsi="Times New Roman" w:cs="Times New Roman"/>
        </w:rPr>
        <w:t xml:space="preserve">planu przeanalizowano i przedstawiono  w prognozie skutków finansowych uchwalenia planu. </w:t>
      </w:r>
    </w:p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B" w:rsidRPr="00FD7806" w:rsidRDefault="000F6E6B" w:rsidP="000F6E6B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FD78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lastRenderedPageBreak/>
        <w:t>.7 Prawo własności.</w:t>
      </w:r>
    </w:p>
    <w:p w:rsidR="000F6E6B" w:rsidRPr="00FD7806" w:rsidRDefault="000F6E6B" w:rsidP="000F6E6B">
      <w:pPr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 xml:space="preserve">Ustalenia planu oraz sposób wyznaczenia terenów wydzielonych liniami rozgraniczającymi określono mając na uwadze poszanowanie prawa własności, uwzględniając złożone wnioski osób fizycznych. </w:t>
      </w:r>
      <w:r>
        <w:rPr>
          <w:rFonts w:ascii="Times New Roman" w:eastAsia="Times New Roman" w:hAnsi="Times New Roman" w:cs="Times New Roman"/>
        </w:rPr>
        <w:t>W s</w:t>
      </w:r>
      <w:r w:rsidRPr="00FD7806">
        <w:rPr>
          <w:rFonts w:ascii="Times New Roman" w:eastAsia="Times New Roman" w:hAnsi="Times New Roman" w:cs="Times New Roman"/>
        </w:rPr>
        <w:t>truktur</w:t>
      </w:r>
      <w:r>
        <w:rPr>
          <w:rFonts w:ascii="Times New Roman" w:eastAsia="Times New Roman" w:hAnsi="Times New Roman" w:cs="Times New Roman"/>
        </w:rPr>
        <w:t>ze</w:t>
      </w:r>
      <w:r w:rsidRPr="00FD7806">
        <w:rPr>
          <w:rFonts w:ascii="Times New Roman" w:eastAsia="Times New Roman" w:hAnsi="Times New Roman" w:cs="Times New Roman"/>
        </w:rPr>
        <w:t xml:space="preserve"> własności gruntów </w:t>
      </w:r>
      <w:r>
        <w:rPr>
          <w:rFonts w:ascii="Times New Roman" w:eastAsia="Times New Roman" w:hAnsi="Times New Roman" w:cs="Times New Roman"/>
        </w:rPr>
        <w:t xml:space="preserve">dominują grunty prywatne, własność komunalna to jedynie wydzielone wg ustaleń dotychczasowego planu tereny pod drogi wewnętrzne. </w:t>
      </w:r>
      <w:r w:rsidRPr="00FD7806">
        <w:rPr>
          <w:rFonts w:ascii="Times New Roman" w:eastAsia="Times New Roman" w:hAnsi="Times New Roman" w:cs="Times New Roman"/>
        </w:rPr>
        <w:t>Generalnie plan przedkładany do uchwalenia nie ogranicza prawa własności poprzez wydzielenie terenów dla realizacji celów publicznych na gruntach prywatnych</w:t>
      </w:r>
      <w:r>
        <w:rPr>
          <w:rFonts w:ascii="Times New Roman" w:eastAsia="Times New Roman" w:hAnsi="Times New Roman" w:cs="Times New Roman"/>
        </w:rPr>
        <w:t>.</w:t>
      </w:r>
      <w:r w:rsidRPr="00FD7806">
        <w:rPr>
          <w:rFonts w:ascii="Times New Roman" w:eastAsia="Times New Roman" w:hAnsi="Times New Roman" w:cs="Times New Roman"/>
        </w:rPr>
        <w:t xml:space="preserve"> </w:t>
      </w:r>
    </w:p>
    <w:p w:rsidR="000F6E6B" w:rsidRPr="00FD7806" w:rsidRDefault="000F6E6B" w:rsidP="000F6E6B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FD78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2.8 Potrzeby obronności i bezpieczeństwa państwa.</w:t>
      </w:r>
    </w:p>
    <w:p w:rsidR="000F6E6B" w:rsidRPr="00FD7806" w:rsidRDefault="000F6E6B" w:rsidP="000F6E6B">
      <w:pPr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 xml:space="preserve">Projekt planu nie koliduje z potrzebami obronności i bezpieczeństwa państwa, nie występują tereny zamknięte lub strefy ochronne takich terenów. </w:t>
      </w:r>
    </w:p>
    <w:p w:rsidR="000F6E6B" w:rsidRPr="00FD7806" w:rsidRDefault="000F6E6B" w:rsidP="000F6E6B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FD78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2.9 Potrzeby interesu publicznego.</w:t>
      </w:r>
    </w:p>
    <w:p w:rsidR="000F6E6B" w:rsidRPr="00FD7806" w:rsidRDefault="000F6E6B" w:rsidP="000F6E6B">
      <w:pPr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 xml:space="preserve">Właściwa ochrona walorów kulturowych, zabytków oraz krajobrazu, a także środowiska przyrodniczego to cele publiczne realizowane poprzez zapisy planu. </w:t>
      </w:r>
    </w:p>
    <w:p w:rsidR="000F6E6B" w:rsidRPr="00FD7806" w:rsidRDefault="000F6E6B" w:rsidP="000F6E6B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FD78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2.10 Potrzeby w zakresie rozwoju infrastruktury technicznej, w szczególności sieci szerokopasmowych.</w:t>
      </w:r>
    </w:p>
    <w:p w:rsidR="000F6E6B" w:rsidRPr="00FD7806" w:rsidRDefault="000F6E6B" w:rsidP="000F6E6B">
      <w:pPr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>Projekt planu miejscowego zawiera ustalenia dotyczące zasad modernizacji, rozbudowy i budowy systemów infrastruktury technicznej.</w:t>
      </w:r>
      <w:r>
        <w:rPr>
          <w:rFonts w:ascii="Times New Roman" w:eastAsia="Times New Roman" w:hAnsi="Times New Roman" w:cs="Times New Roman"/>
        </w:rPr>
        <w:t xml:space="preserve"> Ustalenia te są analogiczne jak dotychczasowe wg planu z 2010r.</w:t>
      </w:r>
      <w:r w:rsidRPr="00FD7806">
        <w:rPr>
          <w:rFonts w:ascii="Times New Roman" w:eastAsia="Times New Roman" w:hAnsi="Times New Roman" w:cs="Times New Roman"/>
        </w:rPr>
        <w:t xml:space="preserve"> Plan nie ogranicza możliwości realizacji infrastruktury sieci szerokopasmowej. </w:t>
      </w:r>
    </w:p>
    <w:p w:rsidR="000F6E6B" w:rsidRPr="00FD7806" w:rsidRDefault="000F6E6B" w:rsidP="000F6E6B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FD78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2.11 Udział społeczeństwa w pracach nad miejscowym planem zagospodarowania przestrzennego, w tym przy użyciu środków komunikacji elektronicznej. Zachowanie jawności i przejrzystości procedur planistycznych.</w:t>
      </w:r>
    </w:p>
    <w:p w:rsidR="000F6E6B" w:rsidRDefault="000F6E6B" w:rsidP="000F6E6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Wójt Gminy Zblewo</w:t>
      </w:r>
      <w:r w:rsidRPr="00FD7806">
        <w:rPr>
          <w:rFonts w:ascii="Times New Roman" w:eastAsia="Times New Roman" w:hAnsi="Times New Roman" w:cs="Times New Roman"/>
        </w:rPr>
        <w:t xml:space="preserve"> na każdym etapie procedury planistycznej dotyczącej planu miejscowego zapewnił jawność i przejrzystość ww. procedury. W szczególności dotyczy to etapów związanych z udziałem społeczeństwa: składania wniosków, uczestniczenia w dyskusji publicznej nad rozwiązaniami w trakcie wyłożenia projektu do publicznego wglądu oraz możliwość składania uwag. Po zawiadomieniu i obwieszczeniu o przystąpieniu do sporządzania planu złożono </w:t>
      </w:r>
      <w:r w:rsidRPr="00336555">
        <w:rPr>
          <w:rFonts w:ascii="Times New Roman" w:eastAsia="Times New Roman" w:hAnsi="Times New Roman" w:cs="Times New Roman"/>
        </w:rPr>
        <w:t xml:space="preserve">wnioski </w:t>
      </w:r>
      <w:r>
        <w:rPr>
          <w:rFonts w:ascii="Times New Roman" w:eastAsia="Times New Roman" w:hAnsi="Times New Roman" w:cs="Times New Roman"/>
        </w:rPr>
        <w:t xml:space="preserve">w tym przez </w:t>
      </w:r>
      <w:r w:rsidRPr="00FD7806">
        <w:rPr>
          <w:rFonts w:ascii="Times New Roman" w:eastAsia="Times New Roman" w:hAnsi="Times New Roman" w:cs="Times New Roman"/>
        </w:rPr>
        <w:t xml:space="preserve"> niektóre z zawiadomionych organów i instytucji. </w:t>
      </w:r>
    </w:p>
    <w:p w:rsidR="000F6E6B" w:rsidRPr="00FD7806" w:rsidRDefault="000F6E6B" w:rsidP="000F6E6B">
      <w:pPr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>Dnia …...</w:t>
      </w:r>
      <w:r w:rsidRPr="00336555">
        <w:rPr>
          <w:rFonts w:ascii="Times New Roman" w:eastAsia="Times New Roman" w:hAnsi="Times New Roman" w:cs="Times New Roman"/>
        </w:rPr>
        <w:t>Wójt Gminy Zblewo</w:t>
      </w:r>
      <w:r w:rsidRPr="00FD7806">
        <w:rPr>
          <w:rFonts w:ascii="Times New Roman" w:eastAsia="Times New Roman" w:hAnsi="Times New Roman" w:cs="Times New Roman"/>
        </w:rPr>
        <w:t xml:space="preserve">  ogłosił o przystąpieniu do sporządzenia planu miejscowego w lokalnej prasie, na tablicy ogłoszeń Urzędu Gminy oraz na stronie internetowej Urzędu Gminy, wyznaczając termin składania wniosków do projektu planu - do dnia </w:t>
      </w:r>
      <w:r w:rsidRPr="00041E55">
        <w:rPr>
          <w:rFonts w:ascii="Times New Roman" w:eastAsia="Times New Roman" w:hAnsi="Times New Roman" w:cs="Times New Roman"/>
          <w:highlight w:val="yellow"/>
        </w:rPr>
        <w:t>……..</w:t>
      </w:r>
      <w:r w:rsidRPr="00FD7806">
        <w:rPr>
          <w:rFonts w:ascii="Times New Roman" w:eastAsia="Times New Roman" w:hAnsi="Times New Roman" w:cs="Times New Roman"/>
        </w:rPr>
        <w:t xml:space="preserve"> </w:t>
      </w:r>
    </w:p>
    <w:p w:rsidR="000F6E6B" w:rsidRPr="00FD7806" w:rsidRDefault="000F6E6B" w:rsidP="000F6E6B">
      <w:pPr>
        <w:spacing w:before="120"/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 xml:space="preserve">Ponadto, projekt planu miejscowego został wyłożony do publicznego wglądu wraz z prognozą oddziaływania na środowisko w dniach od </w:t>
      </w:r>
      <w:r w:rsidRPr="00041E55">
        <w:rPr>
          <w:rFonts w:ascii="Times New Roman" w:eastAsia="Times New Roman" w:hAnsi="Times New Roman" w:cs="Times New Roman"/>
          <w:highlight w:val="yellow"/>
        </w:rPr>
        <w:t>……………… do ……………....</w:t>
      </w:r>
      <w:r w:rsidRPr="00FD7806">
        <w:rPr>
          <w:rFonts w:ascii="Times New Roman" w:eastAsia="Times New Roman" w:hAnsi="Times New Roman" w:cs="Times New Roman"/>
        </w:rPr>
        <w:t xml:space="preserve"> , po uprzednim ogłoszeniu o ww. wyłożeniu. Ogłoszenie zamieszczono w lokalnej prasie, na tablicy ogłoszeń Urzędu Gminy oraz na stronie internetowej Urzędu Gminy. W ogłoszeniu został wyznaczony termin wyłożenia projektu i prognozy, termin dyskusji publicznej ustalono na dzień </w:t>
      </w:r>
      <w:r w:rsidRPr="00041E55">
        <w:rPr>
          <w:rFonts w:ascii="Times New Roman" w:eastAsia="Times New Roman" w:hAnsi="Times New Roman" w:cs="Times New Roman"/>
          <w:highlight w:val="yellow"/>
        </w:rPr>
        <w:t>………....,</w:t>
      </w:r>
      <w:r w:rsidRPr="00FD7806">
        <w:rPr>
          <w:rFonts w:ascii="Times New Roman" w:eastAsia="Times New Roman" w:hAnsi="Times New Roman" w:cs="Times New Roman"/>
        </w:rPr>
        <w:t xml:space="preserve"> oraz ustalono termin składania uwag – do </w:t>
      </w:r>
      <w:r w:rsidRPr="00041E55">
        <w:rPr>
          <w:rFonts w:ascii="Times New Roman" w:eastAsia="Times New Roman" w:hAnsi="Times New Roman" w:cs="Times New Roman"/>
          <w:highlight w:val="yellow"/>
        </w:rPr>
        <w:t>dnia …………...</w:t>
      </w:r>
      <w:r w:rsidRPr="00FD7806">
        <w:rPr>
          <w:rFonts w:ascii="Times New Roman" w:eastAsia="Times New Roman" w:hAnsi="Times New Roman" w:cs="Times New Roman"/>
        </w:rPr>
        <w:t xml:space="preserve"> W terminach wyznaczonych przez </w:t>
      </w:r>
      <w:r w:rsidRPr="00336555">
        <w:rPr>
          <w:rFonts w:ascii="Times New Roman" w:eastAsia="Times New Roman" w:hAnsi="Times New Roman" w:cs="Times New Roman"/>
        </w:rPr>
        <w:t xml:space="preserve">Wójta Gminy Zblewo </w:t>
      </w:r>
      <w:r w:rsidRPr="00FD7806">
        <w:rPr>
          <w:rFonts w:ascii="Times New Roman" w:eastAsia="Times New Roman" w:hAnsi="Times New Roman" w:cs="Times New Roman"/>
        </w:rPr>
        <w:t>każdy, kto kwestionował ustalenia przyjęte w projekcie planu miejscowego lub w prognozie oddziaływania na środowisko, mógł wnieść uwagi. Uwagi mogły być wnoszone w formie pisemnej, w formie ustnej do protokołu z dyskusji publicznej, a także za pomocą poczty elektronicznej.</w:t>
      </w:r>
    </w:p>
    <w:p w:rsidR="000F6E6B" w:rsidRPr="00FD7806" w:rsidRDefault="000F6E6B" w:rsidP="000F6E6B">
      <w:pPr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 xml:space="preserve">Protokół z dyskusji publicznej został zamieszczony na stronie internetowej gminy oraz na tablicy ogłoszeń. </w:t>
      </w:r>
    </w:p>
    <w:p w:rsidR="000F6E6B" w:rsidRPr="00FD7806" w:rsidRDefault="000F6E6B" w:rsidP="000F6E6B">
      <w:pPr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lastRenderedPageBreak/>
        <w:t xml:space="preserve">W wyznaczonym terminie wniesiono </w:t>
      </w:r>
      <w:r w:rsidRPr="00041E55">
        <w:rPr>
          <w:rFonts w:ascii="Times New Roman" w:eastAsia="Times New Roman" w:hAnsi="Times New Roman" w:cs="Times New Roman"/>
          <w:highlight w:val="yellow"/>
        </w:rPr>
        <w:t>…….uwag. Uwagi dotyczyły …………………..</w:t>
      </w:r>
      <w:r w:rsidR="00041E55">
        <w:rPr>
          <w:rStyle w:val="Odwoanieprzypisudolnego"/>
          <w:rFonts w:ascii="Times New Roman" w:eastAsia="Times New Roman" w:hAnsi="Times New Roman" w:cs="Times New Roman"/>
          <w:highlight w:val="yellow"/>
        </w:rPr>
        <w:footnoteReference w:id="2"/>
      </w:r>
    </w:p>
    <w:p w:rsidR="000F6E6B" w:rsidRPr="00FD7806" w:rsidRDefault="000F6E6B" w:rsidP="000F6E6B">
      <w:pPr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 xml:space="preserve">W wyniku rozstrzygnięcia uwag </w:t>
      </w:r>
      <w:r w:rsidRPr="00336555">
        <w:rPr>
          <w:rFonts w:ascii="Times New Roman" w:eastAsia="Times New Roman" w:hAnsi="Times New Roman" w:cs="Times New Roman"/>
        </w:rPr>
        <w:t xml:space="preserve">Wójt Gminy Zblewo </w:t>
      </w:r>
      <w:r w:rsidRPr="00FD7806">
        <w:rPr>
          <w:rFonts w:ascii="Times New Roman" w:eastAsia="Times New Roman" w:hAnsi="Times New Roman" w:cs="Times New Roman"/>
        </w:rPr>
        <w:t xml:space="preserve"> przygotował postanowienia zawierające uzasadnienie stanowiska, przesłane osobom zainteresowanym.</w:t>
      </w:r>
    </w:p>
    <w:p w:rsidR="000F6E6B" w:rsidRPr="00FD7806" w:rsidRDefault="000F6E6B" w:rsidP="000F6E6B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FD78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2.12 Zapewnienie odpowiedniej ilości i jakości wody do celów zaopatrzenia ludności.</w:t>
      </w:r>
    </w:p>
    <w:p w:rsidR="000F6E6B" w:rsidRPr="00FD7806" w:rsidRDefault="000F6E6B" w:rsidP="000F6E6B">
      <w:pPr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 xml:space="preserve">Projekt planu miejscowego zawiera ustalenia dotyczące zasad modernizacji, rozbudowy i budowy systemów infrastruktury technicznej, w tym systemów </w:t>
      </w:r>
      <w:r>
        <w:rPr>
          <w:rFonts w:ascii="Times New Roman" w:eastAsia="Times New Roman" w:hAnsi="Times New Roman" w:cs="Times New Roman"/>
        </w:rPr>
        <w:t xml:space="preserve">docelowego </w:t>
      </w:r>
      <w:r w:rsidRPr="00FD7806">
        <w:rPr>
          <w:rFonts w:ascii="Times New Roman" w:eastAsia="Times New Roman" w:hAnsi="Times New Roman" w:cs="Times New Roman"/>
        </w:rPr>
        <w:t>zaopatrzenia w wodę</w:t>
      </w:r>
      <w:r>
        <w:rPr>
          <w:rFonts w:ascii="Times New Roman" w:eastAsia="Times New Roman" w:hAnsi="Times New Roman" w:cs="Times New Roman"/>
        </w:rPr>
        <w:t xml:space="preserve"> oraz odprowadzenia ścieków do sieci kanalizacji sanitarnych, analogicznie jak to było ustalone w dotychczasowym planie z 2010r</w:t>
      </w:r>
      <w:r w:rsidRPr="00FD780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Ustalono zaopatrzenie w wodę z sieci wodociągowych.  </w:t>
      </w:r>
      <w:r w:rsidRPr="00FD7806">
        <w:rPr>
          <w:rFonts w:ascii="Times New Roman" w:eastAsia="Times New Roman" w:hAnsi="Times New Roman" w:cs="Times New Roman"/>
        </w:rPr>
        <w:t xml:space="preserve"> Ustalenia te przełożą się na zapewnienie odpowiedniej ilości i jakości wody d</w:t>
      </w:r>
      <w:r>
        <w:rPr>
          <w:rFonts w:ascii="Times New Roman" w:eastAsia="Times New Roman" w:hAnsi="Times New Roman" w:cs="Times New Roman"/>
        </w:rPr>
        <w:t>la celów zaopatrzenia ludności. Plan dopuszcza realizacje zbiorników retencyjnych gromadzących wody opadowe  na własnych terenach , zbiorniki te mogą pełnić także role zbiorników przeciwpożarowych.</w:t>
      </w:r>
    </w:p>
    <w:p w:rsidR="000F6E6B" w:rsidRPr="00FD7806" w:rsidRDefault="000F6E6B" w:rsidP="000F6E6B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FD78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2.13 Przeznaczenie terenów w odniesieniu do interesu publicznego i interesów prywatnych.</w:t>
      </w:r>
    </w:p>
    <w:p w:rsidR="000F6E6B" w:rsidRPr="00FD7806" w:rsidRDefault="000F6E6B" w:rsidP="000F6E6B">
      <w:pPr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>Ustalenia przyjęte w planie równoważą interes publiczny z i</w:t>
      </w:r>
      <w:r>
        <w:rPr>
          <w:rFonts w:ascii="Times New Roman" w:eastAsia="Times New Roman" w:hAnsi="Times New Roman" w:cs="Times New Roman"/>
        </w:rPr>
        <w:t xml:space="preserve">nteresem właścicieli prywatnych. </w:t>
      </w:r>
      <w:r w:rsidRPr="00FD7806">
        <w:rPr>
          <w:rFonts w:ascii="Times New Roman" w:eastAsia="Times New Roman" w:hAnsi="Times New Roman" w:cs="Times New Roman"/>
        </w:rPr>
        <w:t xml:space="preserve"> W interesie publicznym jest również zachowanie walorów krajobrazowych oraz przyrodniczych obszaru opracowania planu, a zastosowane w planie zapisy to umożliwiają.   </w:t>
      </w:r>
    </w:p>
    <w:p w:rsidR="000F6E6B" w:rsidRPr="00FD7806" w:rsidRDefault="000F6E6B" w:rsidP="000F6E6B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FD7806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2.14 Wymagania ładu przestrzennego, efektywnego gospodarowania przestrzenią oraz walorów ekonomicznych  przestrzeni, w przypadku sytuowania nowej zabudowy.</w:t>
      </w:r>
    </w:p>
    <w:p w:rsidR="000F6E6B" w:rsidRDefault="000F6E6B" w:rsidP="000F6E6B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Obszar opracowania nie jest jeszcze w pełni  zabudowany, nie jest też w pełni wyposażony w sieci infrastruktury technicznej, położony jest stosunkowo blisko od zabudowy wsi Borzechowo. </w:t>
      </w:r>
      <w:r w:rsidRPr="00FD7806">
        <w:rPr>
          <w:rFonts w:ascii="Times New Roman" w:eastAsia="Times New Roman" w:hAnsi="Times New Roman" w:cs="Times New Roman"/>
        </w:rPr>
        <w:t xml:space="preserve">Nowe tereny inwestycyjne zostały wyznaczone w oparciu o zapisy dokumentu Studium – są odpowiednio skomunikowane (poprzez drogi publiczne) oraz odpowiadają na potrzeby rozwojowe </w:t>
      </w:r>
      <w:r>
        <w:rPr>
          <w:rFonts w:ascii="Times New Roman" w:eastAsia="Times New Roman" w:hAnsi="Times New Roman" w:cs="Times New Roman"/>
        </w:rPr>
        <w:t xml:space="preserve">gminy. </w:t>
      </w:r>
      <w:r w:rsidRPr="00FD7806">
        <w:rPr>
          <w:rFonts w:ascii="Times New Roman" w:eastAsia="Times New Roman" w:hAnsi="Times New Roman" w:cs="Times New Roman"/>
        </w:rPr>
        <w:t xml:space="preserve">Z uwagi na brak sieci kanalizacyjnej dopuszczono w </w:t>
      </w:r>
      <w:r>
        <w:rPr>
          <w:rFonts w:ascii="Times New Roman" w:eastAsia="Times New Roman" w:hAnsi="Times New Roman" w:cs="Times New Roman"/>
        </w:rPr>
        <w:t xml:space="preserve">zmianie </w:t>
      </w:r>
      <w:r w:rsidRPr="00FD7806"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</w:rPr>
        <w:t>u</w:t>
      </w:r>
      <w:r w:rsidRPr="00FD7806">
        <w:rPr>
          <w:rFonts w:ascii="Times New Roman" w:eastAsia="Times New Roman" w:hAnsi="Times New Roman" w:cs="Times New Roman"/>
        </w:rPr>
        <w:t xml:space="preserve">  lokalizację </w:t>
      </w:r>
      <w:r>
        <w:rPr>
          <w:rFonts w:ascii="Times New Roman" w:eastAsia="Times New Roman" w:hAnsi="Times New Roman" w:cs="Times New Roman"/>
        </w:rPr>
        <w:t xml:space="preserve">w okresie tymczasowym </w:t>
      </w:r>
      <w:r w:rsidRPr="00FD7806">
        <w:rPr>
          <w:rFonts w:ascii="Times New Roman" w:eastAsia="Times New Roman" w:hAnsi="Times New Roman" w:cs="Times New Roman"/>
        </w:rPr>
        <w:t xml:space="preserve"> indywidualnych oraz </w:t>
      </w:r>
      <w:r>
        <w:rPr>
          <w:rFonts w:ascii="Times New Roman" w:eastAsia="Times New Roman" w:hAnsi="Times New Roman" w:cs="Times New Roman"/>
        </w:rPr>
        <w:t xml:space="preserve">zbiorników bezodpływowych i przydomowych oczyszczalni ścieków </w:t>
      </w:r>
      <w:r w:rsidRPr="00FD7806">
        <w:rPr>
          <w:rFonts w:ascii="Times New Roman" w:eastAsia="Times New Roman" w:hAnsi="Times New Roman" w:cs="Times New Roman"/>
        </w:rPr>
        <w:t xml:space="preserve"> do czasu budowy sieci. Obszar opracowania leży </w:t>
      </w:r>
      <w:r>
        <w:rPr>
          <w:rFonts w:ascii="Times New Roman" w:eastAsia="Times New Roman" w:hAnsi="Times New Roman" w:cs="Times New Roman"/>
        </w:rPr>
        <w:t>w granicach obecnej  aglomeracji</w:t>
      </w:r>
      <w:r w:rsidRPr="00FD7806">
        <w:rPr>
          <w:rFonts w:ascii="Times New Roman" w:eastAsia="Times New Roman" w:hAnsi="Times New Roman" w:cs="Times New Roman"/>
        </w:rPr>
        <w:t xml:space="preserve"> ściekow</w:t>
      </w:r>
      <w:r>
        <w:rPr>
          <w:rFonts w:ascii="Times New Roman" w:eastAsia="Times New Roman" w:hAnsi="Times New Roman" w:cs="Times New Roman"/>
        </w:rPr>
        <w:t>ej</w:t>
      </w:r>
      <w:r w:rsidRPr="00FD7806">
        <w:rPr>
          <w:rFonts w:ascii="Times New Roman" w:eastAsia="Times New Roman" w:hAnsi="Times New Roman" w:cs="Times New Roman"/>
        </w:rPr>
        <w:t xml:space="preserve"> gminy</w:t>
      </w:r>
      <w:r>
        <w:rPr>
          <w:rFonts w:ascii="Times New Roman" w:eastAsia="Times New Roman" w:hAnsi="Times New Roman" w:cs="Times New Roman"/>
        </w:rPr>
        <w:t xml:space="preserve"> Zblewo, jednak granice aglomeracji będą wkrótce zmieniane (ograniczony będzie zasięg terenów wskazywanych do realizacji sieci kanalizacji sanitarnych z przyczyn ekonomicznych) . Przyjęte w zmianie dotychczasowego planu </w:t>
      </w:r>
      <w:r w:rsidRPr="00FD7806">
        <w:rPr>
          <w:rFonts w:ascii="Times New Roman" w:eastAsia="Times New Roman" w:hAnsi="Times New Roman" w:cs="Times New Roman"/>
        </w:rPr>
        <w:t xml:space="preserve"> rozwiązania umożliwią zagospodarowanie nowych terenów inwestycyjnych bez wcześniejszej konieczności wyposażenia ich w infrastrukturę wodno - kanalizacyjną. </w:t>
      </w:r>
    </w:p>
    <w:p w:rsidR="000F6E6B" w:rsidRPr="00FD7806" w:rsidRDefault="000F6E6B" w:rsidP="000F6E6B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0F6E6B" w:rsidRPr="00FD7806" w:rsidRDefault="000F6E6B" w:rsidP="000F6E6B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FD7806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3. Zgodność z wynikami analizy, o której mowa w art. 32 ust.1, wraz z datą uchwały rady gminy, o której mowa w art.32 ust.2.</w:t>
      </w:r>
    </w:p>
    <w:p w:rsidR="000F6E6B" w:rsidRPr="00FD7806" w:rsidRDefault="000F6E6B" w:rsidP="000F6E6B">
      <w:pPr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 xml:space="preserve">Plan miejscowy nie jest sprzeczny z polityką przestrzenną gminy sformułowaną w Studium uwarunkowań i kierunków zagospodarowania przestrzennego gminy </w:t>
      </w:r>
      <w:r>
        <w:rPr>
          <w:rFonts w:ascii="Times New Roman" w:eastAsia="Times New Roman" w:hAnsi="Times New Roman" w:cs="Times New Roman"/>
        </w:rPr>
        <w:t>Zblewo” z 2012 r.</w:t>
      </w:r>
      <w:r w:rsidRPr="00FD7806">
        <w:rPr>
          <w:rFonts w:ascii="Times New Roman" w:eastAsia="Times New Roman" w:hAnsi="Times New Roman" w:cs="Times New Roman"/>
        </w:rPr>
        <w:t>.</w:t>
      </w:r>
    </w:p>
    <w:p w:rsidR="000F6E6B" w:rsidRPr="00985795" w:rsidRDefault="000F6E6B" w:rsidP="000F6E6B">
      <w:pPr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>W bieżącej kadencji</w:t>
      </w:r>
      <w:r w:rsidRPr="00985795">
        <w:rPr>
          <w:rFonts w:ascii="Times New Roman" w:eastAsia="Times New Roman" w:hAnsi="Times New Roman" w:cs="Times New Roman"/>
        </w:rPr>
        <w:t xml:space="preserve"> samorządowej Wójt Gminy Zblewo </w:t>
      </w:r>
      <w:r w:rsidRPr="00FD7806">
        <w:rPr>
          <w:rFonts w:ascii="Times New Roman" w:eastAsia="Times New Roman" w:hAnsi="Times New Roman" w:cs="Times New Roman"/>
        </w:rPr>
        <w:t xml:space="preserve"> nie dokonał analizy zmian w zagospodarowaniu przestrzennym gminy, o którym mowa w art. 32 ust.1. Rada Gminy </w:t>
      </w:r>
      <w:r w:rsidRPr="00985795">
        <w:rPr>
          <w:rFonts w:ascii="Times New Roman" w:eastAsia="Times New Roman" w:hAnsi="Times New Roman" w:cs="Times New Roman"/>
        </w:rPr>
        <w:t>Zblewo</w:t>
      </w:r>
      <w:r w:rsidRPr="00FD7806">
        <w:rPr>
          <w:rFonts w:ascii="Times New Roman" w:eastAsia="Times New Roman" w:hAnsi="Times New Roman" w:cs="Times New Roman"/>
        </w:rPr>
        <w:t xml:space="preserve"> nie podejmowała dotychczas uchwały w sprawie oceny aktualności studium uwarunkowań i kierunków zagospodarowania przestrzennego gminy </w:t>
      </w:r>
      <w:r w:rsidRPr="00985795">
        <w:rPr>
          <w:rFonts w:ascii="Times New Roman" w:eastAsia="Times New Roman" w:hAnsi="Times New Roman" w:cs="Times New Roman"/>
        </w:rPr>
        <w:t>Zblewo,</w:t>
      </w:r>
      <w:r w:rsidRPr="00FD7806">
        <w:rPr>
          <w:rFonts w:ascii="Times New Roman" w:eastAsia="Times New Roman" w:hAnsi="Times New Roman" w:cs="Times New Roman"/>
        </w:rPr>
        <w:t xml:space="preserve"> ani planów miejscowych o</w:t>
      </w:r>
      <w:r w:rsidRPr="00985795">
        <w:rPr>
          <w:rFonts w:ascii="Times New Roman" w:eastAsia="Times New Roman" w:hAnsi="Times New Roman" w:cs="Times New Roman"/>
        </w:rPr>
        <w:t>bowiązujących na obszarze gminy. Sporządzenie zmiany planu real</w:t>
      </w:r>
      <w:r>
        <w:rPr>
          <w:rFonts w:ascii="Times New Roman" w:eastAsia="Times New Roman" w:hAnsi="Times New Roman" w:cs="Times New Roman"/>
        </w:rPr>
        <w:t>i</w:t>
      </w:r>
      <w:r w:rsidRPr="00985795">
        <w:rPr>
          <w:rFonts w:ascii="Times New Roman" w:eastAsia="Times New Roman" w:hAnsi="Times New Roman" w:cs="Times New Roman"/>
        </w:rPr>
        <w:t>zowane jest na skutek uchwały Rady Gminy Zblewo z 2016r na wniosek właścici</w:t>
      </w:r>
      <w:r>
        <w:rPr>
          <w:rFonts w:ascii="Times New Roman" w:eastAsia="Times New Roman" w:hAnsi="Times New Roman" w:cs="Times New Roman"/>
        </w:rPr>
        <w:t>e</w:t>
      </w:r>
      <w:r w:rsidRPr="00985795">
        <w:rPr>
          <w:rFonts w:ascii="Times New Roman" w:eastAsia="Times New Roman" w:hAnsi="Times New Roman" w:cs="Times New Roman"/>
        </w:rPr>
        <w:t>li nieruchomości usytuowanych w granicach planu.</w:t>
      </w:r>
    </w:p>
    <w:p w:rsidR="000F6E6B" w:rsidRPr="00FD7806" w:rsidRDefault="000F6E6B" w:rsidP="000F6E6B">
      <w:pPr>
        <w:ind w:firstLine="708"/>
        <w:contextualSpacing/>
        <w:jc w:val="both"/>
        <w:rPr>
          <w:rFonts w:ascii="Times New Roman" w:eastAsia="Times New Roman" w:hAnsi="Times New Roman" w:cs="Times New Roman"/>
          <w:highlight w:val="yellow"/>
        </w:rPr>
      </w:pPr>
    </w:p>
    <w:p w:rsidR="000F6E6B" w:rsidRPr="00FD7806" w:rsidRDefault="000F6E6B" w:rsidP="000F6E6B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FD7806">
        <w:rPr>
          <w:rFonts w:ascii="Times New Roman" w:eastAsia="Times New Roman" w:hAnsi="Times New Roman" w:cs="Times New Roman"/>
          <w:b/>
          <w:bCs/>
          <w:kern w:val="32"/>
          <w:lang w:eastAsia="pl-PL"/>
        </w:rPr>
        <w:lastRenderedPageBreak/>
        <w:t>4. Wpływ na finanse publiczne, w tym budżet gminy.</w:t>
      </w:r>
    </w:p>
    <w:p w:rsidR="000F6E6B" w:rsidRPr="00FD7806" w:rsidRDefault="000F6E6B" w:rsidP="000F6E6B">
      <w:pPr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 xml:space="preserve">Sporządzona w trakcie procedury „Prognoza skutków finansowych uchwalenia </w:t>
      </w:r>
      <w:r>
        <w:rPr>
          <w:rFonts w:ascii="Times New Roman" w:eastAsia="Times New Roman" w:hAnsi="Times New Roman" w:cs="Times New Roman"/>
        </w:rPr>
        <w:t xml:space="preserve">zmiany </w:t>
      </w:r>
      <w:r w:rsidRPr="00FD7806">
        <w:rPr>
          <w:rFonts w:ascii="Times New Roman" w:eastAsia="Times New Roman" w:hAnsi="Times New Roman" w:cs="Times New Roman"/>
        </w:rPr>
        <w:t xml:space="preserve">miejscowego planu zagospodarowania przestrzennego </w:t>
      </w:r>
      <w:r>
        <w:rPr>
          <w:rFonts w:ascii="Times New Roman" w:eastAsia="Times New Roman" w:hAnsi="Times New Roman" w:cs="Times New Roman"/>
        </w:rPr>
        <w:t>dla fragmentu wsi Borzechowo</w:t>
      </w:r>
      <w:r w:rsidRPr="00FD7806">
        <w:rPr>
          <w:rFonts w:ascii="Times New Roman" w:eastAsia="Times New Roman" w:hAnsi="Times New Roman" w:cs="Times New Roman"/>
        </w:rPr>
        <w:t>” sporządzona została przy następujących założeniach:</w:t>
      </w:r>
    </w:p>
    <w:p w:rsidR="000F6E6B" w:rsidRPr="00FD7806" w:rsidRDefault="000F6E6B" w:rsidP="000F6E6B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FD7806">
        <w:rPr>
          <w:rFonts w:ascii="Times New Roman" w:eastAsia="Calibri" w:hAnsi="Times New Roman" w:cs="Times New Roman"/>
        </w:rPr>
        <w:t xml:space="preserve">Gmina </w:t>
      </w:r>
      <w:r w:rsidRPr="00D74278">
        <w:rPr>
          <w:rFonts w:ascii="Times New Roman" w:eastAsia="Calibri" w:hAnsi="Times New Roman" w:cs="Times New Roman"/>
        </w:rPr>
        <w:t>może ponieść</w:t>
      </w:r>
      <w:r w:rsidRPr="00FD7806">
        <w:rPr>
          <w:rFonts w:ascii="Times New Roman" w:eastAsia="Calibri" w:hAnsi="Times New Roman" w:cs="Times New Roman"/>
        </w:rPr>
        <w:t xml:space="preserve"> koszt</w:t>
      </w:r>
      <w:r w:rsidRPr="00D74278">
        <w:rPr>
          <w:rFonts w:ascii="Times New Roman" w:eastAsia="Calibri" w:hAnsi="Times New Roman" w:cs="Times New Roman"/>
        </w:rPr>
        <w:t>y</w:t>
      </w:r>
      <w:r w:rsidRPr="00FD7806">
        <w:rPr>
          <w:rFonts w:ascii="Times New Roman" w:eastAsia="Calibri" w:hAnsi="Times New Roman" w:cs="Times New Roman"/>
        </w:rPr>
        <w:t xml:space="preserve"> budowy infrastruktury technicznej – </w:t>
      </w:r>
      <w:r w:rsidRPr="00D74278">
        <w:rPr>
          <w:rFonts w:ascii="Times New Roman" w:eastAsia="Calibri" w:hAnsi="Times New Roman" w:cs="Times New Roman"/>
        </w:rPr>
        <w:t xml:space="preserve">docelowej </w:t>
      </w:r>
      <w:r w:rsidRPr="00FD7806">
        <w:rPr>
          <w:rFonts w:ascii="Times New Roman" w:eastAsia="Calibri" w:hAnsi="Times New Roman" w:cs="Times New Roman"/>
        </w:rPr>
        <w:t xml:space="preserve">sieci kanalizacji sanitarnej– w obszarze objętym planem nie ma </w:t>
      </w:r>
      <w:r>
        <w:rPr>
          <w:rFonts w:ascii="Times New Roman" w:eastAsia="Calibri" w:hAnsi="Times New Roman" w:cs="Times New Roman"/>
        </w:rPr>
        <w:t xml:space="preserve">jeszcze </w:t>
      </w:r>
      <w:r w:rsidRPr="00FD7806">
        <w:rPr>
          <w:rFonts w:ascii="Times New Roman" w:eastAsia="Calibri" w:hAnsi="Times New Roman" w:cs="Times New Roman"/>
        </w:rPr>
        <w:t>sieci kanalizacji sanitarnej</w:t>
      </w:r>
      <w:r w:rsidRPr="00D74278">
        <w:rPr>
          <w:rFonts w:ascii="Times New Roman" w:eastAsia="Calibri" w:hAnsi="Times New Roman" w:cs="Times New Roman"/>
        </w:rPr>
        <w:t xml:space="preserve">, jednak najprawdopodobniej </w:t>
      </w:r>
      <w:r>
        <w:rPr>
          <w:rFonts w:ascii="Times New Roman" w:eastAsia="Calibri" w:hAnsi="Times New Roman" w:cs="Times New Roman"/>
        </w:rPr>
        <w:t>jej realizacja</w:t>
      </w:r>
      <w:r w:rsidRPr="00D74278">
        <w:rPr>
          <w:rFonts w:ascii="Times New Roman" w:eastAsia="Calibri" w:hAnsi="Times New Roman" w:cs="Times New Roman"/>
        </w:rPr>
        <w:t xml:space="preserve"> nie</w:t>
      </w:r>
      <w:r>
        <w:rPr>
          <w:rFonts w:ascii="Times New Roman" w:eastAsia="Calibri" w:hAnsi="Times New Roman" w:cs="Times New Roman"/>
        </w:rPr>
        <w:t xml:space="preserve"> nastąpi </w:t>
      </w:r>
      <w:r w:rsidRPr="00D74278">
        <w:rPr>
          <w:rFonts w:ascii="Times New Roman" w:eastAsia="Calibri" w:hAnsi="Times New Roman" w:cs="Times New Roman"/>
        </w:rPr>
        <w:t xml:space="preserve"> w okresie najbliższych 5 lat</w:t>
      </w:r>
      <w:r w:rsidRPr="00FD7806">
        <w:rPr>
          <w:rFonts w:ascii="Times New Roman" w:eastAsia="Calibri" w:hAnsi="Times New Roman" w:cs="Times New Roman"/>
        </w:rPr>
        <w:t xml:space="preserve">; </w:t>
      </w:r>
      <w:r w:rsidRPr="00D74278">
        <w:rPr>
          <w:rFonts w:ascii="Times New Roman" w:eastAsia="Calibri" w:hAnsi="Times New Roman" w:cs="Times New Roman"/>
        </w:rPr>
        <w:t xml:space="preserve">przy czym obowiązujący plan aglomeracji Zblewo ulegnie najprawdopodobniej zmianie (ograniczenie zasięgu planowanych gminnych sieci kanalizacji sanitarnej), </w:t>
      </w:r>
      <w:r>
        <w:rPr>
          <w:rFonts w:ascii="Times New Roman" w:eastAsia="Calibri" w:hAnsi="Times New Roman" w:cs="Times New Roman"/>
        </w:rPr>
        <w:t xml:space="preserve">a </w:t>
      </w:r>
      <w:r w:rsidRPr="00FD7806">
        <w:rPr>
          <w:rFonts w:ascii="Times New Roman" w:eastAsia="Calibri" w:hAnsi="Times New Roman" w:cs="Times New Roman"/>
        </w:rPr>
        <w:t xml:space="preserve">ustalenia planu dopuszczają indywidualne </w:t>
      </w:r>
      <w:r w:rsidRPr="00D74278">
        <w:rPr>
          <w:rFonts w:ascii="Times New Roman" w:eastAsia="Calibri" w:hAnsi="Times New Roman" w:cs="Times New Roman"/>
        </w:rPr>
        <w:t xml:space="preserve">rozwiązania w tym zakresie; </w:t>
      </w:r>
    </w:p>
    <w:p w:rsidR="000F6E6B" w:rsidRPr="00FD7806" w:rsidRDefault="000F6E6B" w:rsidP="000F6E6B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FD7806">
        <w:rPr>
          <w:rFonts w:ascii="Times New Roman" w:eastAsia="Calibri" w:hAnsi="Times New Roman" w:cs="Times New Roman"/>
        </w:rPr>
        <w:t xml:space="preserve">Gmina </w:t>
      </w:r>
      <w:r>
        <w:rPr>
          <w:rFonts w:ascii="Times New Roman" w:eastAsia="Calibri" w:hAnsi="Times New Roman" w:cs="Times New Roman"/>
        </w:rPr>
        <w:t xml:space="preserve">może </w:t>
      </w:r>
      <w:r w:rsidRPr="00FD7806">
        <w:rPr>
          <w:rFonts w:ascii="Times New Roman" w:eastAsia="Calibri" w:hAnsi="Times New Roman" w:cs="Times New Roman"/>
        </w:rPr>
        <w:t>ponie</w:t>
      </w:r>
      <w:r>
        <w:rPr>
          <w:rFonts w:ascii="Times New Roman" w:eastAsia="Calibri" w:hAnsi="Times New Roman" w:cs="Times New Roman"/>
        </w:rPr>
        <w:t>ść</w:t>
      </w:r>
      <w:r w:rsidRPr="00FD7806">
        <w:rPr>
          <w:rFonts w:ascii="Times New Roman" w:eastAsia="Calibri" w:hAnsi="Times New Roman" w:cs="Times New Roman"/>
        </w:rPr>
        <w:t xml:space="preserve"> koszt</w:t>
      </w:r>
      <w:r>
        <w:rPr>
          <w:rFonts w:ascii="Times New Roman" w:eastAsia="Calibri" w:hAnsi="Times New Roman" w:cs="Times New Roman"/>
        </w:rPr>
        <w:t>y</w:t>
      </w:r>
      <w:r w:rsidRPr="00FD7806">
        <w:rPr>
          <w:rFonts w:ascii="Times New Roman" w:eastAsia="Calibri" w:hAnsi="Times New Roman" w:cs="Times New Roman"/>
        </w:rPr>
        <w:t xml:space="preserve"> urządzenia </w:t>
      </w:r>
      <w:r>
        <w:rPr>
          <w:rFonts w:ascii="Times New Roman" w:eastAsia="Calibri" w:hAnsi="Times New Roman" w:cs="Times New Roman"/>
        </w:rPr>
        <w:t xml:space="preserve">ogólnodostępnych ciągów pieszych (KDX), jednak nie planuje się ich w okresie najbliższych 5 lat </w:t>
      </w:r>
    </w:p>
    <w:p w:rsidR="000F6E6B" w:rsidRDefault="000F6E6B" w:rsidP="000F6E6B">
      <w:pPr>
        <w:numPr>
          <w:ilvl w:val="0"/>
          <w:numId w:val="4"/>
        </w:numPr>
        <w:spacing w:before="120" w:after="0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FD7806">
        <w:rPr>
          <w:rFonts w:ascii="Times New Roman" w:eastAsia="Calibri" w:hAnsi="Times New Roman" w:cs="Times New Roman"/>
        </w:rPr>
        <w:t xml:space="preserve">Gmina </w:t>
      </w:r>
      <w:r w:rsidRPr="00D74278">
        <w:rPr>
          <w:rFonts w:ascii="Times New Roman" w:eastAsia="Calibri" w:hAnsi="Times New Roman" w:cs="Times New Roman"/>
        </w:rPr>
        <w:t>nie poniesie kosztów</w:t>
      </w:r>
      <w:r w:rsidRPr="00FD7806">
        <w:rPr>
          <w:rFonts w:ascii="Times New Roman" w:eastAsia="Calibri" w:hAnsi="Times New Roman" w:cs="Times New Roman"/>
        </w:rPr>
        <w:t xml:space="preserve"> wykupu gruntów prywatnych na cele publiczne </w:t>
      </w:r>
      <w:r>
        <w:rPr>
          <w:rFonts w:ascii="Times New Roman" w:eastAsia="Calibri" w:hAnsi="Times New Roman" w:cs="Times New Roman"/>
        </w:rPr>
        <w:t>– takich terenó</w:t>
      </w:r>
      <w:r w:rsidR="007738F8">
        <w:rPr>
          <w:rFonts w:ascii="Times New Roman" w:eastAsia="Calibri" w:hAnsi="Times New Roman" w:cs="Times New Roman"/>
        </w:rPr>
        <w:t>w</w:t>
      </w:r>
      <w:r>
        <w:rPr>
          <w:rFonts w:ascii="Times New Roman" w:eastAsia="Calibri" w:hAnsi="Times New Roman" w:cs="Times New Roman"/>
        </w:rPr>
        <w:t xml:space="preserve"> nie planuje się w granicach zmiany.  Nie przewiduje się wystąpienia </w:t>
      </w:r>
      <w:r w:rsidRPr="00D74278">
        <w:rPr>
          <w:rFonts w:ascii="Times New Roman" w:eastAsia="Calibri" w:hAnsi="Times New Roman" w:cs="Times New Roman"/>
        </w:rPr>
        <w:t xml:space="preserve"> </w:t>
      </w:r>
      <w:r w:rsidRPr="00FD7806">
        <w:rPr>
          <w:rFonts w:ascii="Times New Roman" w:eastAsia="Calibri" w:hAnsi="Times New Roman" w:cs="Times New Roman"/>
        </w:rPr>
        <w:t xml:space="preserve">roszczeń, o których mowa w art. 36 ust. 1 - 3 ustawy o planowaniu i zagospodarowaniu przestrzennym </w:t>
      </w:r>
      <w:r w:rsidRPr="00D74278">
        <w:rPr>
          <w:rFonts w:ascii="Times New Roman" w:eastAsia="Calibri" w:hAnsi="Times New Roman" w:cs="Times New Roman"/>
        </w:rPr>
        <w:t xml:space="preserve"> (grunty prywatne nie obniżają swojej wartości na skutek zmiany planu miejscowego dotychczasowego, ustalenia zmiany nie ograniczają  i nie uniemożliwiają wykorzystywania gruntów pry</w:t>
      </w:r>
      <w:r w:rsidR="007738F8">
        <w:rPr>
          <w:rFonts w:ascii="Times New Roman" w:eastAsia="Calibri" w:hAnsi="Times New Roman" w:cs="Times New Roman"/>
        </w:rPr>
        <w:t xml:space="preserve">watnych w dotychczasowy sposób) </w:t>
      </w:r>
      <w:r>
        <w:rPr>
          <w:rFonts w:ascii="Times New Roman" w:eastAsia="Calibri" w:hAnsi="Times New Roman" w:cs="Times New Roman"/>
        </w:rPr>
        <w:t xml:space="preserve">, </w:t>
      </w:r>
      <w:r w:rsidR="007738F8">
        <w:rPr>
          <w:rFonts w:ascii="Times New Roman" w:eastAsia="Calibri" w:hAnsi="Times New Roman" w:cs="Times New Roman"/>
        </w:rPr>
        <w:t>gdyż uzyskano zgodę na zmianę rolnego przeznaczenia gruntów klas III na cele nierolnicze (decyzja Ministra Rolnictwa i Rozwoju Wsi z 29.01.2019r.).</w:t>
      </w:r>
    </w:p>
    <w:p w:rsidR="000F6E6B" w:rsidRPr="00FD7806" w:rsidRDefault="000F6E6B" w:rsidP="000F6E6B">
      <w:pPr>
        <w:numPr>
          <w:ilvl w:val="0"/>
          <w:numId w:val="4"/>
        </w:numPr>
        <w:spacing w:before="120" w:after="0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FD7806">
        <w:rPr>
          <w:rFonts w:ascii="Times New Roman" w:eastAsia="Calibri" w:hAnsi="Times New Roman" w:cs="Times New Roman"/>
        </w:rPr>
        <w:t xml:space="preserve">Gmina </w:t>
      </w:r>
      <w:r w:rsidRPr="00D74278">
        <w:rPr>
          <w:rFonts w:ascii="Times New Roman" w:eastAsia="Calibri" w:hAnsi="Times New Roman" w:cs="Times New Roman"/>
        </w:rPr>
        <w:t>nie uzyska dochodów</w:t>
      </w:r>
      <w:r w:rsidRPr="00FD7806">
        <w:rPr>
          <w:rFonts w:ascii="Times New Roman" w:eastAsia="Calibri" w:hAnsi="Times New Roman" w:cs="Times New Roman"/>
        </w:rPr>
        <w:t xml:space="preserve"> ze sprzedaży własnych gruntów – </w:t>
      </w:r>
      <w:r w:rsidRPr="00D74278">
        <w:rPr>
          <w:rFonts w:ascii="Times New Roman" w:eastAsia="Calibri" w:hAnsi="Times New Roman" w:cs="Times New Roman"/>
        </w:rPr>
        <w:t>nie przewiduje się tego typu transakcji</w:t>
      </w:r>
      <w:r>
        <w:rPr>
          <w:rFonts w:ascii="Times New Roman" w:eastAsia="Calibri" w:hAnsi="Times New Roman" w:cs="Times New Roman"/>
        </w:rPr>
        <w:t xml:space="preserve">. </w:t>
      </w:r>
    </w:p>
    <w:p w:rsidR="000F6E6B" w:rsidRPr="00D74278" w:rsidRDefault="000F6E6B" w:rsidP="000F6E6B">
      <w:pPr>
        <w:pStyle w:val="Akapitzlist"/>
        <w:numPr>
          <w:ilvl w:val="0"/>
          <w:numId w:val="4"/>
        </w:numPr>
        <w:spacing w:before="120" w:after="0"/>
        <w:ind w:left="714" w:hanging="357"/>
        <w:rPr>
          <w:rFonts w:ascii="Times New Roman" w:eastAsia="Calibri" w:hAnsi="Times New Roman" w:cs="Times New Roman"/>
        </w:rPr>
      </w:pPr>
      <w:r w:rsidRPr="00D74278">
        <w:rPr>
          <w:rFonts w:ascii="Times New Roman" w:eastAsia="Calibri" w:hAnsi="Times New Roman" w:cs="Times New Roman"/>
        </w:rPr>
        <w:t xml:space="preserve">Gmina </w:t>
      </w:r>
      <w:r>
        <w:rPr>
          <w:rFonts w:ascii="Times New Roman" w:eastAsia="Calibri" w:hAnsi="Times New Roman" w:cs="Times New Roman"/>
        </w:rPr>
        <w:t xml:space="preserve">może </w:t>
      </w:r>
      <w:r w:rsidRPr="00D74278">
        <w:rPr>
          <w:rFonts w:ascii="Times New Roman" w:eastAsia="Calibri" w:hAnsi="Times New Roman" w:cs="Times New Roman"/>
        </w:rPr>
        <w:t>odnot</w:t>
      </w:r>
      <w:r>
        <w:rPr>
          <w:rFonts w:ascii="Times New Roman" w:eastAsia="Calibri" w:hAnsi="Times New Roman" w:cs="Times New Roman"/>
        </w:rPr>
        <w:t>ować</w:t>
      </w:r>
      <w:r w:rsidRPr="00D74278">
        <w:rPr>
          <w:rFonts w:ascii="Times New Roman" w:eastAsia="Calibri" w:hAnsi="Times New Roman" w:cs="Times New Roman"/>
        </w:rPr>
        <w:t xml:space="preserve"> wpływy z podatku od czynności cywilnoprawnych – podatek od  sprzedaży terenów przewidywanych na cele zabudowy; </w:t>
      </w:r>
    </w:p>
    <w:p w:rsidR="000F6E6B" w:rsidRPr="00FD7806" w:rsidRDefault="000F6E6B" w:rsidP="000F6E6B">
      <w:pPr>
        <w:numPr>
          <w:ilvl w:val="0"/>
          <w:numId w:val="4"/>
        </w:numPr>
        <w:spacing w:before="120" w:after="0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FD7806">
        <w:rPr>
          <w:rFonts w:ascii="Times New Roman" w:eastAsia="Calibri" w:hAnsi="Times New Roman" w:cs="Times New Roman"/>
        </w:rPr>
        <w:t xml:space="preserve">Gmina </w:t>
      </w:r>
      <w:r>
        <w:rPr>
          <w:rFonts w:ascii="Times New Roman" w:eastAsia="Calibri" w:hAnsi="Times New Roman" w:cs="Times New Roman"/>
        </w:rPr>
        <w:t xml:space="preserve">może teoretycznie </w:t>
      </w:r>
      <w:r w:rsidRPr="00FD7806">
        <w:rPr>
          <w:rFonts w:ascii="Times New Roman" w:eastAsia="Calibri" w:hAnsi="Times New Roman" w:cs="Times New Roman"/>
        </w:rPr>
        <w:t>pozyska</w:t>
      </w:r>
      <w:r>
        <w:rPr>
          <w:rFonts w:ascii="Times New Roman" w:eastAsia="Calibri" w:hAnsi="Times New Roman" w:cs="Times New Roman"/>
        </w:rPr>
        <w:t>ć</w:t>
      </w:r>
      <w:r w:rsidRPr="00FD7806">
        <w:rPr>
          <w:rFonts w:ascii="Times New Roman" w:eastAsia="Calibri" w:hAnsi="Times New Roman" w:cs="Times New Roman"/>
        </w:rPr>
        <w:t xml:space="preserve"> dochody z opłaty planistycznej od sprzedaży terenów</w:t>
      </w:r>
      <w:r>
        <w:rPr>
          <w:rFonts w:ascii="Times New Roman" w:eastAsia="Calibri" w:hAnsi="Times New Roman" w:cs="Times New Roman"/>
        </w:rPr>
        <w:t xml:space="preserve"> przewidywanych na cele zabudowy  usługowo-mieszkaniowej –teren 5.U/MN  w części która dotychczas miała jedynie przeznaczenie zabudowy mieszkaniowej jednorodzinnej (MN); </w:t>
      </w:r>
    </w:p>
    <w:p w:rsidR="000F6E6B" w:rsidRPr="00FD7806" w:rsidRDefault="000F6E6B" w:rsidP="000F6E6B">
      <w:pPr>
        <w:numPr>
          <w:ilvl w:val="0"/>
          <w:numId w:val="4"/>
        </w:numPr>
        <w:spacing w:before="120" w:after="0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FD7806">
        <w:rPr>
          <w:rFonts w:ascii="Times New Roman" w:eastAsia="Calibri" w:hAnsi="Times New Roman" w:cs="Times New Roman"/>
        </w:rPr>
        <w:t xml:space="preserve">Gmina odnotuje wzrost dochodów z podatku od  nieruchomości od terenów </w:t>
      </w:r>
      <w:r>
        <w:rPr>
          <w:rFonts w:ascii="Times New Roman" w:eastAsia="Calibri" w:hAnsi="Times New Roman" w:cs="Times New Roman"/>
        </w:rPr>
        <w:t>inwestycyjnych na których rozpoczną się procesy budowlane</w:t>
      </w:r>
      <w:r w:rsidRPr="00FD7806">
        <w:rPr>
          <w:rFonts w:ascii="Times New Roman" w:eastAsia="Calibri" w:hAnsi="Times New Roman" w:cs="Times New Roman"/>
        </w:rPr>
        <w:t>;</w:t>
      </w:r>
    </w:p>
    <w:p w:rsidR="000F6E6B" w:rsidRPr="00FD7806" w:rsidRDefault="000F6E6B" w:rsidP="000F6E6B">
      <w:pPr>
        <w:numPr>
          <w:ilvl w:val="0"/>
          <w:numId w:val="4"/>
        </w:numPr>
        <w:spacing w:before="120" w:after="0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FD7806">
        <w:rPr>
          <w:rFonts w:ascii="Times New Roman" w:eastAsia="Calibri" w:hAnsi="Times New Roman" w:cs="Times New Roman"/>
        </w:rPr>
        <w:t xml:space="preserve">Gmina </w:t>
      </w:r>
      <w:r>
        <w:rPr>
          <w:rFonts w:ascii="Times New Roman" w:eastAsia="Calibri" w:hAnsi="Times New Roman" w:cs="Times New Roman"/>
        </w:rPr>
        <w:t xml:space="preserve">nie </w:t>
      </w:r>
      <w:r w:rsidRPr="00FD7806">
        <w:rPr>
          <w:rFonts w:ascii="Times New Roman" w:eastAsia="Calibri" w:hAnsi="Times New Roman" w:cs="Times New Roman"/>
        </w:rPr>
        <w:t>odnotuje dochod</w:t>
      </w:r>
      <w:r>
        <w:rPr>
          <w:rFonts w:ascii="Times New Roman" w:eastAsia="Calibri" w:hAnsi="Times New Roman" w:cs="Times New Roman"/>
        </w:rPr>
        <w:t>ów</w:t>
      </w:r>
      <w:r w:rsidRPr="00FD7806">
        <w:rPr>
          <w:rFonts w:ascii="Times New Roman" w:eastAsia="Calibri" w:hAnsi="Times New Roman" w:cs="Times New Roman"/>
        </w:rPr>
        <w:t xml:space="preserve"> z opła</w:t>
      </w:r>
      <w:r>
        <w:rPr>
          <w:rFonts w:ascii="Times New Roman" w:eastAsia="Calibri" w:hAnsi="Times New Roman" w:cs="Times New Roman"/>
        </w:rPr>
        <w:t>t adiacenckich z tytułu podziałów</w:t>
      </w:r>
      <w:r w:rsidRPr="00FD7806">
        <w:rPr>
          <w:rFonts w:ascii="Times New Roman" w:eastAsia="Calibri" w:hAnsi="Times New Roman" w:cs="Times New Roman"/>
        </w:rPr>
        <w:t xml:space="preserve"> terenów</w:t>
      </w:r>
      <w:r>
        <w:rPr>
          <w:rFonts w:ascii="Times New Roman" w:eastAsia="Calibri" w:hAnsi="Times New Roman" w:cs="Times New Roman"/>
        </w:rPr>
        <w:t xml:space="preserve">  (grunty sa podzielone zgodnie z ustaleniami planu z 2010r) ani  </w:t>
      </w:r>
      <w:r w:rsidRPr="00FD7806">
        <w:rPr>
          <w:rFonts w:ascii="Times New Roman" w:eastAsia="Calibri" w:hAnsi="Times New Roman" w:cs="Times New Roman"/>
        </w:rPr>
        <w:t xml:space="preserve">z opłat adiacenckich z tytułu wybudowania infrastruktury technicznej i urządzenia dróg – inwestycje te </w:t>
      </w:r>
      <w:r>
        <w:rPr>
          <w:rFonts w:ascii="Times New Roman" w:eastAsia="Calibri" w:hAnsi="Times New Roman" w:cs="Times New Roman"/>
        </w:rPr>
        <w:t xml:space="preserve">najprawdopodobniej </w:t>
      </w:r>
      <w:r w:rsidRPr="00FD7806">
        <w:rPr>
          <w:rFonts w:ascii="Times New Roman" w:eastAsia="Calibri" w:hAnsi="Times New Roman" w:cs="Times New Roman"/>
        </w:rPr>
        <w:t>nie będą realizowane</w:t>
      </w:r>
      <w:r>
        <w:rPr>
          <w:rFonts w:ascii="Times New Roman" w:eastAsia="Calibri" w:hAnsi="Times New Roman" w:cs="Times New Roman"/>
        </w:rPr>
        <w:t xml:space="preserve"> w okresie najbliższych 5 lat</w:t>
      </w:r>
      <w:r w:rsidRPr="00FD7806">
        <w:rPr>
          <w:rFonts w:ascii="Times New Roman" w:eastAsia="Calibri" w:hAnsi="Times New Roman" w:cs="Times New Roman"/>
        </w:rPr>
        <w:t>;</w:t>
      </w:r>
    </w:p>
    <w:p w:rsidR="000F6E6B" w:rsidRPr="00FD7806" w:rsidRDefault="000F6E6B" w:rsidP="000F6E6B">
      <w:pPr>
        <w:numPr>
          <w:ilvl w:val="0"/>
          <w:numId w:val="4"/>
        </w:numPr>
        <w:spacing w:before="120" w:after="0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FD7806">
        <w:rPr>
          <w:rFonts w:ascii="Times New Roman" w:eastAsia="Calibri" w:hAnsi="Times New Roman" w:cs="Times New Roman"/>
        </w:rPr>
        <w:t xml:space="preserve">Gmina poniesienie koszty </w:t>
      </w:r>
      <w:r>
        <w:rPr>
          <w:rFonts w:ascii="Times New Roman" w:eastAsia="Calibri" w:hAnsi="Times New Roman" w:cs="Times New Roman"/>
        </w:rPr>
        <w:t>ewentualnych</w:t>
      </w:r>
      <w:r w:rsidRPr="00FD7806">
        <w:rPr>
          <w:rFonts w:ascii="Times New Roman" w:eastAsia="Calibri" w:hAnsi="Times New Roman" w:cs="Times New Roman"/>
        </w:rPr>
        <w:t xml:space="preserve"> wycen nieruchomości - dla potrzeb naliczenia opłat planistycznych i adiacenckich.</w:t>
      </w:r>
    </w:p>
    <w:p w:rsidR="000F6E6B" w:rsidRPr="00FD7806" w:rsidRDefault="000F6E6B" w:rsidP="000F6E6B">
      <w:pPr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 xml:space="preserve">Prognoza wykazała, iż: uchwalenie  planu miejscowego może wiązać się zarówno z dochodami (podatki od czynności cywilnoprawnych, opłaty planistyczne, podatki od nieruchomości) jak i z kosztami, które Gmina będzie musiała ponieść (koszty </w:t>
      </w:r>
      <w:r>
        <w:rPr>
          <w:rFonts w:ascii="Times New Roman" w:eastAsia="Times New Roman" w:hAnsi="Times New Roman" w:cs="Times New Roman"/>
        </w:rPr>
        <w:t>realizacji docelowej sieci infrastruktury technicznej oraz urządzenia ciągów pieszych czy ogólnodostępnym parkingów</w:t>
      </w:r>
      <w:r w:rsidRPr="00FD7806"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</w:rPr>
        <w:t xml:space="preserve"> W prognozie przyjęto iż realizacja tych zadań odbywać się będzie sukcesywnie, najprawdopodobniej nie w okresie przyjętych w prognozie 5 najbliższych lat, a w okresach późniejszych.</w:t>
      </w:r>
    </w:p>
    <w:p w:rsidR="000F6E6B" w:rsidRPr="00FD7806" w:rsidRDefault="000F6E6B" w:rsidP="000F6E6B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FD78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5. Przebieg dotychczasowej procedury planistycznej.</w:t>
      </w:r>
    </w:p>
    <w:p w:rsidR="000F6E6B" w:rsidRDefault="000F6E6B" w:rsidP="000F6E6B">
      <w:pPr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>Projekt planu został poddany procedurze planistycznej zgodnie z przepisami ustawy z dnia 27 marca 2003 r. o planowaniu i zagospodarowaniu przestrzennym (t.j. Dz. U. z 201</w:t>
      </w:r>
      <w:r w:rsidR="007738F8">
        <w:rPr>
          <w:rFonts w:ascii="Times New Roman" w:eastAsia="Times New Roman" w:hAnsi="Times New Roman" w:cs="Times New Roman"/>
        </w:rPr>
        <w:t>8</w:t>
      </w:r>
      <w:r w:rsidRPr="00FD7806">
        <w:rPr>
          <w:rFonts w:ascii="Times New Roman" w:eastAsia="Times New Roman" w:hAnsi="Times New Roman" w:cs="Times New Roman"/>
        </w:rPr>
        <w:t xml:space="preserve"> r. poz. </w:t>
      </w:r>
      <w:r w:rsidR="007738F8">
        <w:rPr>
          <w:rFonts w:ascii="Times New Roman" w:eastAsia="Times New Roman" w:hAnsi="Times New Roman" w:cs="Times New Roman"/>
        </w:rPr>
        <w:t>1945</w:t>
      </w:r>
      <w:r w:rsidRPr="00FD7806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.</w:t>
      </w:r>
    </w:p>
    <w:p w:rsidR="000F6E6B" w:rsidRPr="00FD7806" w:rsidRDefault="000F6E6B" w:rsidP="000F6E6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Wójt Gminy Zblewo </w:t>
      </w:r>
      <w:r w:rsidRPr="00FD7806">
        <w:rPr>
          <w:rFonts w:ascii="Times New Roman" w:eastAsia="Times New Roman" w:hAnsi="Times New Roman" w:cs="Times New Roman"/>
        </w:rPr>
        <w:t xml:space="preserve"> w ramach obowiązującej procedury planistycznej dokonał  następujących czynności:</w:t>
      </w:r>
    </w:p>
    <w:p w:rsidR="000F6E6B" w:rsidRPr="00FD7806" w:rsidRDefault="000F6E6B" w:rsidP="000F6E6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>ogłosił w prasie miejscowej, oraz poprzez obwieszczenie na tablicy ogłoszeń i na stronach BIP o podjęciu uchwały o przystąpieniu do sporządzania miejscowego planu zagospodarowania przestrzennego, określając formę, miejsce i termin składania wniosków do planu,</w:t>
      </w:r>
    </w:p>
    <w:p w:rsidR="000F6E6B" w:rsidRPr="00FD7806" w:rsidRDefault="000F6E6B" w:rsidP="000F6E6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>powiadomił na piśmie instytucje i organy właściwe do uzgadniania  i opiniowania planu,</w:t>
      </w:r>
    </w:p>
    <w:p w:rsidR="000F6E6B" w:rsidRPr="00FD7806" w:rsidRDefault="000F6E6B" w:rsidP="000F6E6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>rozpatrzył wnioski do planu złożone przez osoby fizyczne, organy i instytucje właściwe do uzgadniania i opiniowania planu,</w:t>
      </w:r>
    </w:p>
    <w:p w:rsidR="000F6E6B" w:rsidRPr="00FD7806" w:rsidRDefault="000F6E6B" w:rsidP="000F6E6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 xml:space="preserve">sporządził prognozę skutków finansowych uchwalenia planu, </w:t>
      </w:r>
    </w:p>
    <w:p w:rsidR="000F6E6B" w:rsidRPr="00FD7806" w:rsidRDefault="000F6E6B" w:rsidP="000F6E6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 xml:space="preserve">ze względu na charakter zmian dotychczasowego planu miejscowego uzyskał zgodę na odstąpienie od przeprowadzenia strategicznej oceny oddziaływania na środowisko </w:t>
      </w:r>
    </w:p>
    <w:p w:rsidR="000F6E6B" w:rsidRPr="00FD7806" w:rsidRDefault="000F6E6B" w:rsidP="000F6E6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>uzyskał opinie o projekcie planu i dokonał jego uzgodnień,</w:t>
      </w:r>
    </w:p>
    <w:p w:rsidR="000F6E6B" w:rsidRPr="00FD7806" w:rsidRDefault="000F6E6B" w:rsidP="000F6E6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>ogłosił w prasie, na stronach BIP, a także poprzez obwieszczenie o terminie wyłożenia projektu zmiany planu wraz z prognozą oddziaływania na środowisko, informując osoby fizyczne i prawne oraz jednostki organizacyjne nie posiadające osobowości prawnej o możliwości składania uwag dotyczących projektu planu,</w:t>
      </w:r>
    </w:p>
    <w:p w:rsidR="000F6E6B" w:rsidRPr="00FD7806" w:rsidRDefault="000F6E6B" w:rsidP="000F6E6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 xml:space="preserve">wyłożył projekt zmiany planu do publicznego wglądu </w:t>
      </w:r>
      <w:r w:rsidRPr="007738F8">
        <w:rPr>
          <w:rFonts w:ascii="Times New Roman" w:eastAsia="Times New Roman" w:hAnsi="Times New Roman" w:cs="Times New Roman"/>
          <w:highlight w:val="yellow"/>
        </w:rPr>
        <w:t>(w dniach od ……………..), przeprowadził w dniu ………………. dyskusję publiczną nad</w:t>
      </w:r>
      <w:r w:rsidRPr="00FD7806">
        <w:rPr>
          <w:rFonts w:ascii="Times New Roman" w:eastAsia="Times New Roman" w:hAnsi="Times New Roman" w:cs="Times New Roman"/>
        </w:rPr>
        <w:t xml:space="preserve"> przyjętymi w projekcie planu rozwiązaniami, </w:t>
      </w:r>
    </w:p>
    <w:p w:rsidR="000F6E6B" w:rsidRPr="00FD7806" w:rsidRDefault="000F6E6B" w:rsidP="000F6E6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 xml:space="preserve">przyjmował uwagi do planu w terminie do </w:t>
      </w:r>
      <w:r w:rsidRPr="007738F8">
        <w:rPr>
          <w:rFonts w:ascii="Times New Roman" w:eastAsia="Times New Roman" w:hAnsi="Times New Roman" w:cs="Times New Roman"/>
          <w:highlight w:val="yellow"/>
        </w:rPr>
        <w:t>dnia ……………….,</w:t>
      </w:r>
      <w:r w:rsidRPr="00FD7806">
        <w:rPr>
          <w:rFonts w:ascii="Times New Roman" w:eastAsia="Times New Roman" w:hAnsi="Times New Roman" w:cs="Times New Roman"/>
        </w:rPr>
        <w:t xml:space="preserve"> w terminie tym uwag nie wniesiono/ wniesiono następujące uwagi</w:t>
      </w:r>
      <w:r w:rsidRPr="007738F8">
        <w:rPr>
          <w:rFonts w:ascii="Times New Roman" w:eastAsia="Times New Roman" w:hAnsi="Times New Roman" w:cs="Times New Roman"/>
          <w:highlight w:val="yellow"/>
        </w:rPr>
        <w:t>……………</w:t>
      </w:r>
      <w:r w:rsidR="007738F8">
        <w:rPr>
          <w:rStyle w:val="Odwoanieprzypisudolnego"/>
          <w:rFonts w:ascii="Times New Roman" w:eastAsia="Times New Roman" w:hAnsi="Times New Roman" w:cs="Times New Roman"/>
          <w:highlight w:val="yellow"/>
        </w:rPr>
        <w:footnoteReference w:id="3"/>
      </w:r>
      <w:r w:rsidRPr="00FD7806">
        <w:rPr>
          <w:rFonts w:ascii="Times New Roman" w:eastAsia="Times New Roman" w:hAnsi="Times New Roman" w:cs="Times New Roman"/>
        </w:rPr>
        <w:t xml:space="preserve"> </w:t>
      </w:r>
    </w:p>
    <w:p w:rsidR="000F6E6B" w:rsidRPr="00FD7806" w:rsidRDefault="000F6E6B" w:rsidP="000F6E6B">
      <w:pPr>
        <w:ind w:left="426"/>
        <w:jc w:val="both"/>
        <w:rPr>
          <w:rFonts w:ascii="Times New Roman" w:eastAsia="Times New Roman" w:hAnsi="Times New Roman" w:cs="Times New Roman"/>
        </w:rPr>
      </w:pPr>
    </w:p>
    <w:p w:rsidR="000F6E6B" w:rsidRPr="00FD7806" w:rsidRDefault="000F6E6B" w:rsidP="000F6E6B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FD7806">
        <w:rPr>
          <w:rFonts w:ascii="Times New Roman" w:eastAsia="Times New Roman" w:hAnsi="Times New Roman" w:cs="Times New Roman"/>
          <w:lang w:eastAsia="pl-PL"/>
        </w:rPr>
        <w:t xml:space="preserve">Wobec wyczerpania procedury sporządzenia projektu planu określonej w art. 17 pkt 1-14 przedkłada się Radzie </w:t>
      </w:r>
      <w:r>
        <w:rPr>
          <w:rFonts w:ascii="Times New Roman" w:eastAsia="Times New Roman" w:hAnsi="Times New Roman" w:cs="Times New Roman"/>
          <w:lang w:eastAsia="pl-PL"/>
        </w:rPr>
        <w:t>Gminy Zblewo</w:t>
      </w:r>
      <w:r w:rsidRPr="00FD7806">
        <w:rPr>
          <w:rFonts w:ascii="Times New Roman" w:eastAsia="Times New Roman" w:hAnsi="Times New Roman" w:cs="Times New Roman"/>
          <w:lang w:eastAsia="pl-PL"/>
        </w:rPr>
        <w:t xml:space="preserve"> projekt planu, wraz z ustawowo określonymi załącznikami – do uchwalenia.</w:t>
      </w:r>
    </w:p>
    <w:p w:rsidR="000F6E6B" w:rsidRPr="00FD7806" w:rsidRDefault="000F6E6B" w:rsidP="000F6E6B">
      <w:pPr>
        <w:jc w:val="right"/>
        <w:rPr>
          <w:rFonts w:ascii="Times New Roman" w:eastAsia="Times New Roman" w:hAnsi="Times New Roman" w:cs="Times New Roman"/>
        </w:rPr>
      </w:pPr>
      <w:r w:rsidRPr="00FD7806">
        <w:rPr>
          <w:rFonts w:ascii="Times New Roman" w:eastAsia="Times New Roman" w:hAnsi="Times New Roman" w:cs="Times New Roman"/>
        </w:rPr>
        <w:t>…………………………………….</w:t>
      </w:r>
    </w:p>
    <w:p w:rsidR="000F6E6B" w:rsidRPr="00FD7806" w:rsidRDefault="000F6E6B" w:rsidP="000F6E6B">
      <w:pPr>
        <w:jc w:val="both"/>
        <w:rPr>
          <w:rFonts w:ascii="Times New Roman" w:eastAsia="Times New Roman" w:hAnsi="Times New Roman" w:cs="Times New Roman"/>
          <w:bCs/>
          <w:i/>
        </w:rPr>
      </w:pPr>
    </w:p>
    <w:p w:rsidR="000F6E6B" w:rsidRDefault="000F6E6B" w:rsidP="000F6E6B"/>
    <w:p w:rsidR="000F6E6B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AD1" w:rsidRDefault="00123AD1"/>
    <w:sectPr w:rsidR="00123A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10" w:rsidRDefault="000B2710" w:rsidP="000F6E6B">
      <w:pPr>
        <w:spacing w:after="0" w:line="240" w:lineRule="auto"/>
      </w:pPr>
      <w:r>
        <w:separator/>
      </w:r>
    </w:p>
  </w:endnote>
  <w:endnote w:type="continuationSeparator" w:id="0">
    <w:p w:rsidR="000B2710" w:rsidRDefault="000B2710" w:rsidP="000F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04984"/>
      <w:docPartObj>
        <w:docPartGallery w:val="Page Numbers (Bottom of Page)"/>
        <w:docPartUnique/>
      </w:docPartObj>
    </w:sdtPr>
    <w:sdtContent>
      <w:p w:rsidR="00041E55" w:rsidRDefault="00041E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8F8">
          <w:rPr>
            <w:noProof/>
          </w:rPr>
          <w:t>23</w:t>
        </w:r>
        <w:r>
          <w:fldChar w:fldCharType="end"/>
        </w:r>
      </w:p>
    </w:sdtContent>
  </w:sdt>
  <w:p w:rsidR="00041E55" w:rsidRDefault="00041E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10" w:rsidRDefault="000B2710" w:rsidP="000F6E6B">
      <w:pPr>
        <w:spacing w:after="0" w:line="240" w:lineRule="auto"/>
      </w:pPr>
      <w:r>
        <w:separator/>
      </w:r>
    </w:p>
  </w:footnote>
  <w:footnote w:type="continuationSeparator" w:id="0">
    <w:p w:rsidR="000B2710" w:rsidRDefault="000B2710" w:rsidP="000F6E6B">
      <w:pPr>
        <w:spacing w:after="0" w:line="240" w:lineRule="auto"/>
      </w:pPr>
      <w:r>
        <w:continuationSeparator/>
      </w:r>
    </w:p>
  </w:footnote>
  <w:footnote w:id="1">
    <w:p w:rsidR="00041E55" w:rsidRDefault="00041E55" w:rsidP="000F6E6B">
      <w:pPr>
        <w:pStyle w:val="Tekstprzypisudolnego"/>
      </w:pPr>
      <w:r>
        <w:rPr>
          <w:rStyle w:val="Odwoanieprzypisudolnego"/>
        </w:rPr>
        <w:footnoteRef/>
      </w:r>
      <w:r>
        <w:t xml:space="preserve"> aktualnie Uchwała nr 259/XXIV/16 Sejmiku Województwa Pomorskiego z dnia 25 lipca 2016 r. w sprawie obszarów chronionego krajobrazu w województwie pomorskim (Dz. Urz. Woj. Pom. z 16.08.2016 r. poz. 2942) </w:t>
      </w:r>
    </w:p>
  </w:footnote>
  <w:footnote w:id="2">
    <w:p w:rsidR="00041E55" w:rsidRDefault="00041E55">
      <w:pPr>
        <w:pStyle w:val="Tekstprzypisudolnego"/>
      </w:pPr>
      <w:r>
        <w:rPr>
          <w:rStyle w:val="Odwoanieprzypisudolnego"/>
        </w:rPr>
        <w:footnoteRef/>
      </w:r>
      <w:r>
        <w:t xml:space="preserve"> do uzupełnienia w toku dalszej procedury planistycznej </w:t>
      </w:r>
    </w:p>
  </w:footnote>
  <w:footnote w:id="3">
    <w:p w:rsidR="007738F8" w:rsidRDefault="007738F8">
      <w:pPr>
        <w:pStyle w:val="Tekstprzypisudolnego"/>
      </w:pPr>
      <w:r>
        <w:rPr>
          <w:rStyle w:val="Odwoanieprzypisudolnego"/>
        </w:rPr>
        <w:footnoteRef/>
      </w:r>
      <w:r>
        <w:t xml:space="preserve"> do ew. uzupełnienia w toku dalszej procedury planistycznej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55" w:rsidRDefault="00041E55" w:rsidP="00041E55">
    <w:pPr>
      <w:spacing w:after="160" w:line="264" w:lineRule="auto"/>
      <w:jc w:val="right"/>
    </w:pPr>
    <w:r>
      <w:rPr>
        <w:color w:val="4F81BD" w:themeColor="accent1"/>
        <w:sz w:val="20"/>
      </w:rPr>
      <w:t xml:space="preserve">projekt  - 07.02.2019r – do publicznego wyłożenia </w:t>
    </w:r>
  </w:p>
  <w:p w:rsidR="00041E55" w:rsidRDefault="00041E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23FF"/>
    <w:multiLevelType w:val="singleLevel"/>
    <w:tmpl w:val="70784B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">
    <w:nsid w:val="51ED254E"/>
    <w:multiLevelType w:val="hybridMultilevel"/>
    <w:tmpl w:val="BA6A12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2A117A"/>
    <w:multiLevelType w:val="hybridMultilevel"/>
    <w:tmpl w:val="50B0F3B0"/>
    <w:lvl w:ilvl="0" w:tplc="F8DC94DE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C94DE">
      <w:start w:val="1"/>
      <w:numFmt w:val="bullet"/>
      <w:lvlText w:val="-"/>
      <w:lvlJc w:val="left"/>
      <w:pPr>
        <w:ind w:left="2880" w:hanging="360"/>
      </w:pPr>
      <w:rPr>
        <w:rFonts w:ascii="Tahoma" w:hAnsi="Tahoma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04435"/>
    <w:multiLevelType w:val="hybridMultilevel"/>
    <w:tmpl w:val="B5D09E66"/>
    <w:lvl w:ilvl="0" w:tplc="F9D040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E17F2"/>
    <w:multiLevelType w:val="hybridMultilevel"/>
    <w:tmpl w:val="ABD20302"/>
    <w:lvl w:ilvl="0" w:tplc="F9D040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6B"/>
    <w:rsid w:val="00041E55"/>
    <w:rsid w:val="000B2710"/>
    <w:rsid w:val="000F6E6B"/>
    <w:rsid w:val="00123AD1"/>
    <w:rsid w:val="001B60AE"/>
    <w:rsid w:val="007738F8"/>
    <w:rsid w:val="00910091"/>
    <w:rsid w:val="00DA042A"/>
    <w:rsid w:val="00E4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E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E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E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6E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E6B"/>
  </w:style>
  <w:style w:type="paragraph" w:styleId="Stopka">
    <w:name w:val="footer"/>
    <w:basedOn w:val="Normalny"/>
    <w:link w:val="StopkaZnak"/>
    <w:uiPriority w:val="99"/>
    <w:unhideWhenUsed/>
    <w:rsid w:val="000F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E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E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E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6E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E6B"/>
  </w:style>
  <w:style w:type="paragraph" w:styleId="Stopka">
    <w:name w:val="footer"/>
    <w:basedOn w:val="Normalny"/>
    <w:link w:val="StopkaZnak"/>
    <w:uiPriority w:val="99"/>
    <w:unhideWhenUsed/>
    <w:rsid w:val="000F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13EC-0F08-4C36-A000-3453772D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9297</Words>
  <Characters>55783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2018-03-13T08:20:00Z</cp:lastPrinted>
  <dcterms:created xsi:type="dcterms:W3CDTF">2019-02-07T10:36:00Z</dcterms:created>
  <dcterms:modified xsi:type="dcterms:W3CDTF">2019-02-07T10:36:00Z</dcterms:modified>
</cp:coreProperties>
</file>