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500149980-N-2018 z dnia 29-06-2018 r. </w:t>
      </w:r>
    </w:p>
    <w:p w:rsidR="000E2F3A" w:rsidRPr="000E2F3A" w:rsidRDefault="000E2F3A" w:rsidP="000E2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Zblewo: Dostawa i montaż placów zabaw i siłowni zewnętrznych w Pałubinku, Radziejewie, Małym Bukowcu oraz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Lipiej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Górze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jest dofinansowane ze środków Programu Rozwoju Obszarów Wiejskich na lata 2014-2020 w ramach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„Wsparcie na wdrażanie operacji w ramach strategii rozwoju lokalnego kierowanego przez społeczność”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565008-N-2018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Zblewo, Krajowy numer identyfikacyjny 549803000000, ul. ul. Główna  40, 83210   Zblewo, woj. pomorskie, państwo Polska, tel. 585 884 381, e-mail gmina@zblewo.pl, faks 585 884 569. 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www.bip.zblewo.pl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placów zabaw i siłowni zewnętrznych w Pałubinku, Radziejewie, Małym Bukowcu oraz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Lipiej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Górze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E2F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RO.271.28.2018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E2F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 1. Budowa placów zabaw i siłowni zewnętrznej w Pałubinku: - Wytyczenie siłowni zewnętrznej i placu zabaw: - Wykonanie i montaż tablicy informacyjnej: - Dostawa i montaż ławek- 3szt. - Dostawa i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montaz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stojaka na rowery-1szt. - Dostawa i montaż kosza na śmieci-2szt. - Dostawa i montaż zestawu zabawowego – domek ze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zjeżdzalnią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- 1szt. - Dostawa i montaż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hustawki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- 1szt. - Dostawa i montaż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hustawki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wahadłowej- 1szt. - Dostawa i montaż bujaka- samochód – 1szt. - Dostawa i montaż linarium-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1szt. - Dostawa i montaż karuzeli przeznaczonej dla osób niepełnosprawnych wraz z dojściem z kostki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6cm na powierzchni 10m2 na podbudowie z kruszywa łamanego gr. 15cm.oraz obrzeżami betonowymi - Dostawa i montaż piaskownicy wypełnionej piaskiem-1szt. - Dostawa i montaż drabinki+ podciągu nóg-1szt. - Dostawa i montaż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orbitreka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podwójnego-1szt. - Dostawa i montaż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wyciagu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górnego podwojnego-1szt. - Dostawa i montaż wioslarza-1szt. - Dostawa i montaż hybrydowej lampy solarnej na słupie-1szt. - Wykonanie inwentaryzacji geodezyjnej powykonawczej-1szt. - Roboty ziemne 2. Budowa placów zabaw i siłowni zewnętrznej w Małym Bukowcu - Wytyczenie siłowni zewnętrznej i placu zabaw - Wykonanie i montaż tablicy informacyjnej-1szt. - Dostawa i montaż ławek- 2szt. - Dostawa i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montaz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stojaka na rowery-1szt. - Dostawa i montaż kosza na śmieci-2szt. - Dostawa i montaż zestawu zabawowego – domek ze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zjeżdzalnią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- 1szt. - Dostawa i montaż huśtawki przeznaczonej dla osób niepełnosprawnych wraz z utwardzeniem terenu z kostki POLBRUK gr. 6cm. na powierzchni 5m2 na podbudowie z kruszywa łamanego gr. 15cm.oraz obrzeżami betonowymi - 1szt. - Dostawa i montaż huśtawki wahadłowej- 1szt. - Dostawa i montaż drabinki+ podciągu nóg-1szt. - Dostawa i montaż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orbitreka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podwójnego-1szt. - Dostawa i montaż wioślarza-1szt. - Wykonanie inwentaryzacji geodezyjnej powykonawczej-1szt. - Roboty ziemne 3. Budowa placów zabaw i siłowni zewnętrznej w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Lipiej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Górze - Wytyczenie siłowni zewnętrznej i placu zabaw - Wykonanie i montaż tablicy informacyjnej-1szt. - Dostawa i montaż ławek- 1szt. - Dostawa i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montaz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stojaka na rowery-1szt. - Dostawa i montaż kosza na śmieci-1szt. - Dostawa i montaż zestawu zabawowego – domek ze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zjeżdzalnią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- 1szt. - Dostawa i montaż huśtawki - 1szt. - Dostawa i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montaz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bujak- samochód-1szt. - Dostawa i montaż drabinki+ podciągu nóg-1szt. - Dostawa i montaż wioślarza-1szt. - Wykonanie inwentaryzacji geodezyjnej powykonawczej-1szt. - Roboty ziemne 4. Budowa siłowni zewnętrznej w Radziejewie - Wytyczenie siłowni zewnętrznej - Wykonanie i montaż tablicy informacyjnej-1szt. - Dostawa i montaż ławek- 2szt. - Dostawa i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montaz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stojaka na rowery-1szt. - Dostawa i montaż kosza na śmieci-1szt. - Dostawa i montaż drabinki + podciąg nóg - 1szt. - Dostawa i montaż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orbitreka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podwójnego- 1szt. - Dostawa i montaż wyciągu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gornego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podwójnego-1szt. - Dostawa i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montaz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biegacza-1szt. - Dostawa i montaż wioślarza-1szt. - Wykonanie inwentaryzacji geodezyjnej powykonawczej-1szt. - Roboty ziemne 1. Specyfika głównych wymagań: Tablica informacyjna: zakłada się postawienie przy wejściu na plac jednej tablicy informacyjnej o konstrukcji drewnianej , na której będą zawarte informacje jak odpowiednio i bezpiecznie korzystać z poszczególnych urządzeń znajdujących się na placu zabaw. Wszystkie urządzenia zastosowane na placu zabaw dla dzieci powinny być wykonane zgodnie z wymogami normy PN-EN 1176 ( wyposażenie placów zabaw i wymagania bezpieczeństwa. Wymagane jest aby na urządzeniach zainstalowanych w podłożu umieszczony był przez producenta czytelny znak poziomu podstawowego. Urządzenia muszą być oznakowane nazwą i adresem producenta lub upoważnionego przedstawiciela , numerem i datą normy ( zgodnie z PN –EN 1176-1). Tablica informacyjna z regulaminem placu zabaw powinna być umieszczona przy wejściu na teren placu zabaw lub siłowni zewnętrznej. Słupy mocujące tablicę w podłożu powinny być wykonywane z litego drewna w formie belek o przekroju 90*90mm, osadzonych 10cm. nad ziemią na stalowych ocynkowanych stopach. Całość powinna być zabezpieczona impregnatami olejowymi do drewna. Zaproponowany format tablicy z regulaminem to min. 100*100cm. Umożliwia on zamieszczenie w sposób czytelny dla użytkowników placu zabaw, regulaminu określającego zasady i warunki korzystania z placu zabaw oraz numery telefonów alarmowych. Tablicę należy wykonać z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dibond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pleksy.W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powinny być zawarte informacje o tym, że: - wyposażenie placu zabaw przeznaczone jest dla dzieci od 3 do 15 lat; - z urządzeń należy korzystać zgodnie z przeznaczeniem oraz instrukcjami zawartymi na tablicy informacyjnej; - zaleca się zabawę dzieci pod opieką dorosłych; - w czasie zabawy unikać biegania po urządzeniach i popychania , - nie wolno wchodzić na barierki, daszki i inne elementy urządzeń nie przeznaczone do 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chodzenia; - nie wolno korzystać z urządzeń podczas deszczu i oblodzenia; - nie wolno jeździć rowerami i wprowadzać psów na plac zabaw. Wielkość tablicy wraz z informacjami należy uzgodnić z Zamawiającym. Ławka: ławka bezpieczna, o długości siedziska minimum 170cm. , wykonana częściowo z drewna- zabezpieczonego w sposób trwały, nogi żeliwne lub metalowe zakotwienie trwałe do gruntu przez Wykonawcę. Stojak na rowery: konstrukcja stojaka wykonana ze stalowych rur o średnicy 33,7mm i grubości 3mm, stojak ocynkowany ogniowo, sposób parkowania obustronny, konstrukcja spiralna, możliwość parkowania min 5 rowerów, średnica zwoju: 40cm,montaż bezpośrednio w ziemi kotwami do podłoża, wymiary: 125x50x40cm. Kosz na śmieci: konstrukcja kosza wykonana z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40x40 ocynkowana i malowana proszkowo, elementy drewniane o wymiarze 40x40mm, impregnowane i malowane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lakierobejcą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wkład stalowy malowany proszkowo wyjmowany, montaż bezpośrednio w ziemi za pomocą kotew ,wymiary: min. 38x38x67cm,pojemność: min 40l. Dostawa i montaż zestawu zabawowego – domek ze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zjeżdzalnią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Słupy nośne wykonane z drewna sosnowego impregnowanego ciśnieniowo metodą próżniową zgodnie z normami EN 355-2 oraz EN 351-1 o średnicy 12 cm toczonego rdzeniowo. Wszelkie elementy złączne ocynkowane. Zakończenia śrub osłonięte plastikowymi zaślepkami. Dachy i wypełnienia wykonane z płyty HDPE. Montaż na kotwach stalowych w postaci obejm, malowanych proszkowo. Wymiary zestawu: max.1090x5000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wymiary strefy bezpieczeństwa: max.4090x9000mm. Zamawiający dopuszcza urządzenia równoważne zgodnie z normą. W sołectwie Lipia Góra należy ująć do oferty zestaw o wymiarach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1200mm.*3400mm.; wymiary strefy bezpieczeństwa :4200*7400mm. Dostawa i montaż huśtawki.- Słupy nośne wykonane z drewna sosnowego impregnowanego ciśnieniowo metodą próżniową zgodnie z normami EN 355-2 oraz EN 351-1 o średnicy 12 cm toczonego rdzeniowo. Wszelkie elementy złączne ocynkowane. Zakończenia śrub osłonięte plastikowymi zaślepkami. Montaż na kotwach stalowych w postaci obejm, malowanych proszkowo. Wymiary: 1800x3000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wymiary strefy bezpieczeństwa: 7100x4000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urządzenia równoważne zgodnie z normą. Zamawiający dopuszcza urządzenia równoważne. Dostawa i montaż huśtawki wahadłowej- Słupy nośne wykonane z drewna sosnowego impregnowanego ciśnieniowo metodą próżniową zgodnie z normami EN 355-2 oraz EN 351-1 o średnicy 12 cm toczonego rdzeniowo. Wszelkie elementy złączne ocynkowane. Zakończenia śrub osłonięte plastikowymi zaślepkami. Montaż na kotwach stalowych w postaci obejm, malowanych proszkowo. Wymiary: 250*3000mm. Wymiary strefy bezpieczeństwa: 2250*5040mm. Zamawiający dopuszcza urządzenia równoważne. Dostawa i montaż bujaka-samochód- Opis : korpus wykonany z płyty HDPE barwionej w pełnej masie, elementy łączące ( śruby) wykonane ze stali nierdzewnej; stalowa sprężyna o wymiarach 18*180*360mm.; bujak mocowany do fundamentu przy pomocy stalowej kotwy; normy bezpieczeństwa EN 1176-1, wysokość upadku : 45cm.; wymiary : 360*800mm.; wymiary strefy bezpieczeństwa: 3400*3800mm. Zamawiający dopuszcza urządzenia równoważne. Dostawa i montaż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linarium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opis: urządzenie składa się z masztu w postaci rury na który napięta jest konstrukcja linowa; konstrukcja nośna stalowa ocynkowana i malowana proszkowo; lina zbrojona polipropylenowa o grubości 16mm.; pomiędzy głównymi liniami rozciągnięte są ściany linowe; elementy łączące liny wykonane z tworzywa sztucznego i aluminium, liny wzmocnione stalowymi strunami ocynkowanymi galwanicznie, wymiary : wysokość 270cm., średnica 420cm. ; wymiary strefy bezpieczeństwa: 700*700cm. Urządzenie powinno mieć kształt zgodnie z dokumentacją projektową. Zamawiający dopuszcza urządzenia równoważne. Dostawa i montaż huśtawki przeznaczonej dla osób niepełnosprawnych- wymiary: 3620*2480mm; wymiary strefy bezpieczeństwa: 7000*4000mm, opis: belki nośne100*100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.- drewno klejone; belka pozioma metalowa 80*80mm.- cynkowana ogniowo; wszystkie elementy złączne ocynkowane; zakończenia śrub osłonięte plastikowymi zaślepkami, siedzisko kosz- liny stalowe w oplocie Dostawa i montaż 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piaskownicy- wymiary 2700*3120 mm, strefa bezpieczeństwa 3700*4120.;opis: słupy nośne wykonane z drewna sosnowego impregnowanego ciśnieniowo metodą próżniową zgodnie z normami EN 355-2 oraz EN 351-1; średnica słupów 12cm.; każda ze ścian piaskownicy wykonana z trzech słupów; wszystkie elementy złączne ocynkowane; zakończenia śrub osłonięte plastikowymi zaślepkami, siedzisko piaskownicy wykonane z płyty HDPE; piaskownica uzupełniona piaskiem przez Wykonawcę zgodnie z normą;. montaż na kotwach stalowych w postaci obejm, malowanych proszkowo; Zamawiający dopuszcza urządzenia równoważne. Dostawa i montaż karuzeli przeznaczonej dla osób niepełnosprawnych- wymiary: 247*247*79cm.; strefa bezpieczeństwa 647*647cm.; konstrukcja ze stali galwanizowanej malowanej proszkowo, rura konstrukcyjna 60,3*2,9mm.; platforma wykonana z blachy aluminiowej ryflowanej gr. 3mm.; siedziska z płyty HDPE gr. 10mm.; łożyskowanie karuzeli jako system łożysk kulkowych i oporowych; certyfikat bezpieczeństwa EN 1176-2008 . Zamawiający dopuszcza urządzenia równoważne Dostawa i montaż lampy solarnej: Wysokość słupa- 6,9m., wysokość słupa: 5m; Źródło światła: LED 20W; Czas pracy lampy: 8h do 14h; Czas autonomii: max 4 dni; Strumień świetlny: 2200lm; Moc paneli: 270W;Akumulator: 2x60ah, żelowy; Sposób włączania: czujnik zmierzchu. Zamawiający wymaga aby montaż wykonać zgodnie z kartą techniczną lampy solarnej. Należy przewidzieć zgodnie z normą PN-EN 1176-1:2009 na placach zabaw w miejscowościach Lipia Góra, Pałubinek oraz Mały Bukowiec grubość warstwy piasku ( wielkość ziaren od 0,2mm do 2mm)-30cm. Należy wykonać następujące prace ziemne: ( zdjęcie warstwy humusu gr. 30cm.wraz z wywozem; ułożenie warstwy piasku o grubości 30cm. zgodnie z Normą). Szczegółowy opis przedmiotu zamówienia dostawy i montażu elementów siłowni zewnętrznej Przedmiotem zamówienia jest dostawa i montaż urządzeń siłowni zewnętrznej do uprawiania sportów na wolnym powietrzu, w gminie Zblewo, w następujących miejscowościach: Pałubinek, Radziejewo, Mały Bukowiec i Lipia Góra,. 1. Przedmiot zamówienia zostanie zamontowany w 4 miejscowościach. 2. Przedmiot zamówienia obejmuje w szczególności: 1) dostawę i montaż fabrycznie nowych urządzeń siłowni zewnętrznej; 2) uporządkowanie terenu po montażu urządzeń siłowni zewnętrznej. 3. Opis urządzeń siłowni zewnętrznej: - konstrukcja urządzenia wykonana ze stalowych rur malowanych proszkowo o średnicach min. 100 mm, grubość ścianek nie mniejszej niż 3,2 mm, - platformy, pedały i siedziska wykonane ze stali konstrukcyjnej i minimalnej grubości 3mm, - wszystkie platformy, pedały i siedziska przytwierdzone (przyspawane) na stałe do konstrukcji urządzenia. Nie dopuszcza się aby wskazane elementy były przykręcone do konstrukcji. - uchwyty urządzenia zakończone gumowymi rączkami PCV, - stosowane łączenia i śruby w urządzeniach minimum M8, - wszystkie śruby osłonięte zaślepkami z tworzywa, - ograniczniki ruchu wbudowane w konstrukcję urządzenia tak aby nie był możliwy dostęp do nich przez osoby nieletnie – zapobiega zakleszczeniu/zmiażdżeniu części ciała, - urządzenia muszą posiadać certyfikat potwierdzający zgodność z normami: PN-EN 16630:2015 wyposażenie siłowni plenerowych oraz DIN 79000:2012 wymagania bezpieczeństwa siłowni zewnętrznych 4. Na urządzeniu siłowni zewnętrznej muszą być umieszczone w sposób trwały - i wyraźnie rozpoznawalny następujące informacje: a) instrukcje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sposób wykonywania ćwiczeń wraz z odpowiednimi piktogramami, b) główne funkcje urządzenia, c) maksymalna dopuszczalna masa ciała użytkownika, d) nazwę i adres producenta lub dystrybutora, 5. Montaż urządzeń siłowni zewnętrznej odbywać się będzie zgodnie z obowiązującymi przepisami i zaleceniami producenta, z takim zastrzeżeniem, że fundamenty muszą być stabilne i bezpieczne. 6. Połączenie słupków nośnych ramy nośnej w fundamencie musi być wykonane śrubowe jako sztywne (4szt. śrub minimum M24).. 7. Fundament betonowy o wymiarach minimalnych 600x600x500mm. 8. Każde urządzenie siłowni zewnętrznej powinno być wykonane w kolorze. 9. Urządzenia muszą być odporne na warunki atmosferyczne. 10. Podane w SIWZ jak i w załącznikach do niej nazwy urządzeń i 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technologicznych rozwiązań systemowych należy traktować jako przykładowe, ze względu na zasady ustawy Prawo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Oznacza to, że Wykonawca może zaoferować własne urządzenia zgodne ze swoją ofertą handlową (nazwa, zabezpieczenia) z zastrzeżeniem, że urządzenia te muszą być o standardzie, co najmniej takim samym lub wyższym od opisanych w projekcie oraz muszą być zgodne z wszelkimi przepisami prawa. 11. Wymagania w zakresie sposobu świadczenia przedmiotu zamówienia: 1) Wykonawca zobowiązany jest do realizacji całości przedmiotu zamówienia na własny koszt, w skład którego wchodzą w szczególności koszty transportu montażu; dokonania corocznej kontroli stanu urządzeń na czas gwarancji; 2) Wykonawca zobowiązany jest należycie zabezpieczyć urządzenia i wyposażenie siłowni na czas transportu oraz ponosi całkowitą odpowiedzialność za dostawę urządzeń i wyposażenia siłowni; 3) Wykonawca zobowiązany jest zgłosić pisemnie (faksem lub mailem) Zamawiającemu gotowość do rozpoczęcia montażu, co najmniej na jeden dzień przed planowanym terminem rozpoczęcia montażu; 4) Wykonawca zobowiązany jest prowadzić montaż urządzeń w taki sposób, aby nie wystąpiły uszkodzenia infrastruktury zlokalizowanej na terenie placu montażu oraz obiektów i infrastruktury zlokalizowanej poza terenem placu montażu; 5) w przypadku wystąpienia uszkodzeń obiektów lub/i infrastruktury, Wykonawca zobowiązany jest do naprawy uszkodzeń lub odtworzenia obiektów lub/i infrastruktury; 6) Wykonawca jest zobowiązany do natychmiastowego usunięcia wszelkich szkód i awarii spowodowanych przez Wykonawcę; 7) na czas wykonywania zamówienia Wykonawca zobowiązany jest do przygotowania placu montażu, tj. odpowiednio zabezpieczyć teren montażu; 8) Wykonawca zobowiązuje się zorganizować plac montażu własnym staraniem i na własny koszt, zapewnić ochronę mienia, przestrzeganie warunków B.H.P. i p.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utrzymać porządek na placu montażu; 9) Wykonawca ma obowiązek powiadomić Zamawiającego o ewentualnych trudnościach przed rozpoczęciem robót montażowych; 10) Wykonawca zobowiązany jest do zapewnienia kierownika do prowadzenia robót montażowych. Przy czym Wykonawca zobowiązany jest zapewnić stałą obecność na miejscu wykonywania zamówienia osoby wskazanej w ofercie jako pełniącej funkcję kierownika montażu; 11) odebranie przedmiotu zamówienia nastąpi protokołem zdawczo – odbiorczym po wykonaniu całego przedmiotu zamówienia; 12. Przedmiot zamówienia musi być fabrycznie nowy, wolny od wszelkich wad i uszkodzeń, bez wcześniejszej eksploatacji, wykonany z bezpiecznych materiałów i nie może być przedmiotem praw osób trzecich. 13. Wykonawca zobowiązuje się wykonać przedmiot zamówienia zgodnie z zasadami współczesnej wiedzy technologicznej, obowiązującymi normami oraz przepisami prawa oraz przy uwzględnieniu wymogu należytej staranności. 14. Wykonanie nawierzchni trawiastej przed zamontowaniem elementów siłowni zewnętrznej w poszczególnych miejscowościach tj. Radziejewo, Mały Bukowiec i Pałubinek ( zdjęcie warstwy humusu gr. 30cm.; ułożenie warstwy ziemi urodzajnej gr. 20cm. , uwałowanie ziemi oraz zasianie trawy). Należy w miejscowości Mały Bukowiec przewidzieć również niwelacje terenu. Zadanie jest dofinansowane ze środków Programu Rozwoju Obszarów Wiejskich na lata 2014-2020 w ramach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„Wsparcie na wdrażanie operacji w ramach strategii rozwoju lokalnego kierowanego przez społeczność”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45112720-8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45112723-9, 37410000-5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E2F3A" w:rsidRPr="000E2F3A" w:rsidTr="000E2F3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2F3A" w:rsidRPr="000E2F3A" w:rsidTr="000E2F3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2F3A" w:rsidRPr="000E2F3A" w:rsidTr="000E2F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28/06/2018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2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147057.36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2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ERFIT Karolina Lademann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Kartuska 47/11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80-141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137000.00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137000.00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329640.00 </w:t>
            </w: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2F3A" w:rsidRPr="000E2F3A" w:rsidRDefault="000E2F3A" w:rsidP="000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E2F3A" w:rsidRPr="000E2F3A" w:rsidRDefault="000E2F3A" w:rsidP="000E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</w:tblGrid>
      <w:tr w:rsidR="000E2F3A" w:rsidRPr="000E2F3A" w:rsidTr="000E2F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F3A" w:rsidRPr="000E2F3A" w:rsidRDefault="000E2F3A" w:rsidP="000E2F3A">
            <w:pPr>
              <w:shd w:val="clear" w:color="auto" w:fill="E0DCCE"/>
              <w:spacing w:after="0" w:line="272" w:lineRule="atLeast"/>
              <w:jc w:val="center"/>
              <w:textAlignment w:val="center"/>
              <w:divId w:val="1834754223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E2F3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Copyright © 2010 </w:t>
            </w:r>
            <w:hyperlink r:id="rId4" w:history="1">
              <w:r w:rsidRPr="000E2F3A">
                <w:rPr>
                  <w:rFonts w:ascii="Tahoma" w:eastAsia="Times New Roman" w:hAnsi="Tahoma" w:cs="Tahoma"/>
                  <w:color w:val="0000FF"/>
                  <w:sz w:val="16"/>
                  <w:u w:val="single"/>
                  <w:lang w:eastAsia="pl-PL"/>
                </w:rPr>
                <w:t xml:space="preserve">Urząd </w:t>
              </w:r>
              <w:proofErr w:type="spellStart"/>
              <w:r w:rsidRPr="000E2F3A">
                <w:rPr>
                  <w:rFonts w:ascii="Tahoma" w:eastAsia="Times New Roman" w:hAnsi="Tahoma" w:cs="Tahoma"/>
                  <w:color w:val="0000FF"/>
                  <w:sz w:val="16"/>
                  <w:u w:val="single"/>
                  <w:lang w:eastAsia="pl-PL"/>
                </w:rPr>
                <w:t>Zamówie</w:t>
              </w:r>
              <w:proofErr w:type="spellEnd"/>
            </w:hyperlink>
          </w:p>
        </w:tc>
      </w:tr>
    </w:tbl>
    <w:p w:rsidR="00861514" w:rsidRDefault="00861514"/>
    <w:sectPr w:rsidR="00861514" w:rsidSect="0086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2F3A"/>
    <w:rsid w:val="000E2F3A"/>
    <w:rsid w:val="001752D0"/>
    <w:rsid w:val="00500ECE"/>
    <w:rsid w:val="0086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2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7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2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2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1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3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0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22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2957</Words>
  <Characters>17748</Characters>
  <Application>Microsoft Office Word</Application>
  <DocSecurity>0</DocSecurity>
  <Lines>147</Lines>
  <Paragraphs>41</Paragraphs>
  <ScaleCrop>false</ScaleCrop>
  <Company/>
  <LinksUpToDate>false</LinksUpToDate>
  <CharactersWithSpaces>20664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adrianat</dc:creator>
  <cp:lastModifiedBy>adrianat</cp:lastModifiedBy>
  <cp:revision>1</cp:revision>
  <dcterms:created xsi:type="dcterms:W3CDTF">2018-06-29T06:36:00Z</dcterms:created>
  <dcterms:modified xsi:type="dcterms:W3CDTF">2018-06-29T06:37:00Z</dcterms:modified>
</cp:coreProperties>
</file>