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40" w:rsidRPr="001C3D3B" w:rsidRDefault="00AF5940" w:rsidP="00AF5940">
      <w:pPr>
        <w:pStyle w:val="Nagwek1"/>
        <w:spacing w:line="23" w:lineRule="atLeast"/>
        <w:contextualSpacing/>
        <w:jc w:val="center"/>
        <w:rPr>
          <w:rFonts w:ascii="Arial" w:hAnsi="Arial" w:cs="Arial"/>
          <w:b/>
        </w:rPr>
      </w:pPr>
      <w:r w:rsidRPr="001C3D3B">
        <w:rPr>
          <w:rFonts w:ascii="Arial" w:hAnsi="Arial" w:cs="Arial"/>
          <w:b/>
        </w:rPr>
        <w:t>WÓJT  GMINY ZBLEWO</w:t>
      </w:r>
    </w:p>
    <w:p w:rsidR="00AF5940" w:rsidRDefault="00AF5940" w:rsidP="00AF5940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C3D3B">
        <w:rPr>
          <w:rFonts w:ascii="Arial" w:hAnsi="Arial" w:cs="Arial"/>
          <w:b/>
          <w:sz w:val="24"/>
          <w:szCs w:val="24"/>
        </w:rPr>
        <w:t xml:space="preserve">NA PODSTAWIE  UCHWAŁY RADY GMINY ZBLEWO NR </w:t>
      </w:r>
      <w:r>
        <w:rPr>
          <w:rFonts w:ascii="Arial" w:hAnsi="Arial" w:cs="Arial"/>
          <w:b/>
          <w:sz w:val="24"/>
          <w:szCs w:val="24"/>
        </w:rPr>
        <w:t xml:space="preserve">XII/137/2008 </w:t>
      </w:r>
    </w:p>
    <w:p w:rsidR="00AF5940" w:rsidRPr="001C3D3B" w:rsidRDefault="00AF5940" w:rsidP="00AF5940">
      <w:pPr>
        <w:spacing w:after="0" w:line="23" w:lineRule="atLeast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14.02.2008 r.</w:t>
      </w:r>
    </w:p>
    <w:p w:rsidR="00AF5940" w:rsidRPr="001C3D3B" w:rsidRDefault="00AF5940" w:rsidP="00AF5940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 xml:space="preserve">OGŁASZA </w:t>
      </w:r>
      <w:r>
        <w:rPr>
          <w:rFonts w:ascii="Arial" w:hAnsi="Arial" w:cs="Arial"/>
          <w:b/>
          <w:sz w:val="24"/>
        </w:rPr>
        <w:t>XX</w:t>
      </w:r>
      <w:r>
        <w:rPr>
          <w:rFonts w:ascii="Arial" w:hAnsi="Arial" w:cs="Arial"/>
          <w:b/>
          <w:sz w:val="24"/>
        </w:rPr>
        <w:t>I</w:t>
      </w:r>
      <w:r w:rsidRPr="001C3D3B">
        <w:rPr>
          <w:rFonts w:ascii="Arial" w:hAnsi="Arial" w:cs="Arial"/>
          <w:b/>
          <w:sz w:val="24"/>
        </w:rPr>
        <w:t xml:space="preserve"> PRZETARG  USTNY  NIEOGRANICZONY NA</w:t>
      </w:r>
    </w:p>
    <w:p w:rsidR="00AF5940" w:rsidRDefault="00AF5940" w:rsidP="00AF5940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  <w:r w:rsidRPr="001C3D3B">
        <w:rPr>
          <w:rFonts w:ascii="Arial" w:hAnsi="Arial" w:cs="Arial"/>
          <w:b/>
          <w:sz w:val="24"/>
        </w:rPr>
        <w:t>SPRZEDAŻ NIERUCHOMOŚCI STANOWIĄCYCH WŁASNOŚĆ GMINY ZBLEWO</w:t>
      </w:r>
    </w:p>
    <w:p w:rsidR="00AF5940" w:rsidRPr="001C3D3B" w:rsidRDefault="00AF5940" w:rsidP="00AF5940">
      <w:pPr>
        <w:spacing w:after="240" w:line="23" w:lineRule="atLeast"/>
        <w:contextualSpacing/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9452" w:type="dxa"/>
        <w:tblLook w:val="01E0" w:firstRow="1" w:lastRow="1" w:firstColumn="1" w:lastColumn="1" w:noHBand="0" w:noVBand="0"/>
      </w:tblPr>
      <w:tblGrid>
        <w:gridCol w:w="516"/>
        <w:gridCol w:w="847"/>
        <w:gridCol w:w="1495"/>
        <w:gridCol w:w="1884"/>
        <w:gridCol w:w="1450"/>
        <w:gridCol w:w="1639"/>
        <w:gridCol w:w="1621"/>
      </w:tblGrid>
      <w:tr w:rsidR="00AF5940" w:rsidRPr="001C3D3B" w:rsidTr="00F47D6B">
        <w:tc>
          <w:tcPr>
            <w:tcW w:w="516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Pr="001C3D3B">
              <w:rPr>
                <w:rFonts w:ascii="Arial" w:hAnsi="Arial" w:cs="Arial"/>
                <w:b/>
              </w:rPr>
              <w:t>p.</w:t>
            </w:r>
          </w:p>
        </w:tc>
        <w:tc>
          <w:tcPr>
            <w:tcW w:w="847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495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Powierzchnia</w:t>
            </w:r>
          </w:p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ha</w:t>
            </w:r>
          </w:p>
        </w:tc>
        <w:tc>
          <w:tcPr>
            <w:tcW w:w="1884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KW</w:t>
            </w:r>
          </w:p>
        </w:tc>
        <w:tc>
          <w:tcPr>
            <w:tcW w:w="1450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Miejscowość</w:t>
            </w:r>
          </w:p>
        </w:tc>
        <w:tc>
          <w:tcPr>
            <w:tcW w:w="1639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Cena nieruchomości (wywoławcza w zł)</w:t>
            </w:r>
          </w:p>
        </w:tc>
        <w:tc>
          <w:tcPr>
            <w:tcW w:w="1621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Wadium/</w:t>
            </w:r>
          </w:p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 w:rsidRPr="001C3D3B">
              <w:rPr>
                <w:rFonts w:ascii="Arial" w:hAnsi="Arial" w:cs="Arial"/>
                <w:b/>
              </w:rPr>
              <w:t>minimalne postąpienie w zł</w:t>
            </w:r>
          </w:p>
        </w:tc>
      </w:tr>
      <w:tr w:rsidR="00AF5940" w:rsidRPr="001C3D3B" w:rsidTr="00F47D6B">
        <w:tc>
          <w:tcPr>
            <w:tcW w:w="516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7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544/93</w:t>
            </w:r>
          </w:p>
        </w:tc>
        <w:tc>
          <w:tcPr>
            <w:tcW w:w="1495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0,112</w:t>
            </w: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884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F5940" w:rsidRDefault="00AF5940" w:rsidP="00F47D6B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22600,00</w:t>
            </w:r>
          </w:p>
        </w:tc>
        <w:tc>
          <w:tcPr>
            <w:tcW w:w="1621" w:type="dxa"/>
          </w:tcPr>
          <w:p w:rsidR="00AF5940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2300,00/</w:t>
            </w:r>
          </w:p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300,00</w:t>
            </w:r>
          </w:p>
        </w:tc>
      </w:tr>
      <w:tr w:rsidR="00AF5940" w:rsidRPr="001C3D3B" w:rsidTr="00F47D6B">
        <w:tc>
          <w:tcPr>
            <w:tcW w:w="516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7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544/73</w:t>
            </w:r>
          </w:p>
        </w:tc>
        <w:tc>
          <w:tcPr>
            <w:tcW w:w="1495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0,7592</w:t>
            </w:r>
          </w:p>
        </w:tc>
        <w:tc>
          <w:tcPr>
            <w:tcW w:w="1884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F5940" w:rsidRDefault="00AF5940" w:rsidP="00F47D6B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139700,00</w:t>
            </w:r>
          </w:p>
        </w:tc>
        <w:tc>
          <w:tcPr>
            <w:tcW w:w="1621" w:type="dxa"/>
          </w:tcPr>
          <w:p w:rsidR="00AF5940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14000,00/</w:t>
            </w:r>
          </w:p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1400,00</w:t>
            </w:r>
          </w:p>
        </w:tc>
      </w:tr>
      <w:tr w:rsidR="00AF5940" w:rsidRPr="001C3D3B" w:rsidTr="00F47D6B">
        <w:tc>
          <w:tcPr>
            <w:tcW w:w="516" w:type="dxa"/>
          </w:tcPr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7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544/75</w:t>
            </w:r>
          </w:p>
        </w:tc>
        <w:tc>
          <w:tcPr>
            <w:tcW w:w="1495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0,4196</w:t>
            </w:r>
          </w:p>
        </w:tc>
        <w:tc>
          <w:tcPr>
            <w:tcW w:w="1884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F5940" w:rsidRDefault="00AF5940" w:rsidP="00F47D6B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83100,00</w:t>
            </w:r>
          </w:p>
        </w:tc>
        <w:tc>
          <w:tcPr>
            <w:tcW w:w="1621" w:type="dxa"/>
          </w:tcPr>
          <w:p w:rsidR="00AF5940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8400,00/</w:t>
            </w:r>
          </w:p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900,00</w:t>
            </w:r>
          </w:p>
        </w:tc>
      </w:tr>
      <w:tr w:rsidR="00AF5940" w:rsidRPr="001C3D3B" w:rsidTr="00F47D6B">
        <w:tc>
          <w:tcPr>
            <w:tcW w:w="516" w:type="dxa"/>
          </w:tcPr>
          <w:p w:rsidR="00AF5940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47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544/76</w:t>
            </w:r>
          </w:p>
        </w:tc>
        <w:tc>
          <w:tcPr>
            <w:tcW w:w="1495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1,0942</w:t>
            </w:r>
          </w:p>
        </w:tc>
        <w:tc>
          <w:tcPr>
            <w:tcW w:w="1884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GD1A/00044713/8</w:t>
            </w:r>
          </w:p>
        </w:tc>
        <w:tc>
          <w:tcPr>
            <w:tcW w:w="1450" w:type="dxa"/>
          </w:tcPr>
          <w:p w:rsidR="00AF5940" w:rsidRDefault="00AF5940" w:rsidP="00F47D6B">
            <w:r w:rsidRPr="00C44B87">
              <w:rPr>
                <w:rFonts w:ascii="Arial" w:hAnsi="Arial" w:cs="Arial"/>
                <w:b/>
              </w:rPr>
              <w:t>Pinczyn</w:t>
            </w:r>
          </w:p>
        </w:tc>
        <w:tc>
          <w:tcPr>
            <w:tcW w:w="1639" w:type="dxa"/>
          </w:tcPr>
          <w:p w:rsidR="00AF5940" w:rsidRPr="00C60449" w:rsidRDefault="00AF5940" w:rsidP="00F47D6B">
            <w:pPr>
              <w:rPr>
                <w:rFonts w:ascii="Arial" w:hAnsi="Arial" w:cs="Arial"/>
                <w:b/>
              </w:rPr>
            </w:pPr>
            <w:r w:rsidRPr="00C60449">
              <w:rPr>
                <w:rFonts w:ascii="Arial" w:hAnsi="Arial" w:cs="Arial"/>
                <w:b/>
              </w:rPr>
              <w:t>189300,00</w:t>
            </w:r>
          </w:p>
        </w:tc>
        <w:tc>
          <w:tcPr>
            <w:tcW w:w="1621" w:type="dxa"/>
          </w:tcPr>
          <w:p w:rsidR="00AF5940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19000,00/</w:t>
            </w:r>
          </w:p>
          <w:p w:rsidR="00AF5940" w:rsidRPr="001C3D3B" w:rsidRDefault="00AF5940" w:rsidP="00F47D6B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2000,00</w:t>
            </w:r>
          </w:p>
        </w:tc>
      </w:tr>
    </w:tbl>
    <w:p w:rsidR="00AF5940" w:rsidRPr="001C3D3B" w:rsidRDefault="00AF5940" w:rsidP="00AF5940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>Do wylicytowanej ceny zostanie doliczony podatek VAT w wysokości 23 %</w:t>
      </w:r>
    </w:p>
    <w:p w:rsidR="00AF5940" w:rsidRPr="001C3D3B" w:rsidRDefault="00AF5940" w:rsidP="00AF5940">
      <w:pPr>
        <w:pStyle w:val="Tekstpodstawowy"/>
        <w:jc w:val="both"/>
        <w:rPr>
          <w:rFonts w:ascii="Arial" w:hAnsi="Arial" w:cs="Arial"/>
          <w:sz w:val="20"/>
        </w:rPr>
      </w:pPr>
    </w:p>
    <w:p w:rsidR="00AF5940" w:rsidRPr="00FB28DD" w:rsidRDefault="00AF5940" w:rsidP="00AF59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>Na w/w działki Gmina Zblewo  posiada miejscowy plan  zagospodarowania przestrzennego zatwierdzony Uchwałą Rady Gminy Zblewo Nr IX/92/2007 z dnia 27 września 2007 r. zmieniony uchwałą Rady Gminy Nr XXII/219/2012 z dnia 10 października 2012 r. i  uchwałą Rady Gminy Nr XLIII/386/2014 z dnia 29 października 2014 r. ogłoszoną w Dzienniku Urzędowym  Województwa Pomorskiego z dnia 18 grudnia 2014 r. poz. 4470.</w:t>
      </w:r>
    </w:p>
    <w:p w:rsidR="00AF5940" w:rsidRPr="001C3D3B" w:rsidRDefault="00AF5940" w:rsidP="00AF5940">
      <w:pPr>
        <w:pStyle w:val="Tekstpodstawowy"/>
        <w:jc w:val="both"/>
        <w:rPr>
          <w:rFonts w:ascii="Arial" w:hAnsi="Arial" w:cs="Arial"/>
          <w:sz w:val="20"/>
        </w:rPr>
      </w:pPr>
      <w:r w:rsidRPr="001C3D3B">
        <w:rPr>
          <w:rFonts w:ascii="Arial" w:hAnsi="Arial" w:cs="Arial"/>
          <w:sz w:val="20"/>
        </w:rPr>
        <w:t xml:space="preserve">Przetarg odbędzie się </w:t>
      </w:r>
      <w:r>
        <w:rPr>
          <w:rFonts w:ascii="Arial" w:hAnsi="Arial" w:cs="Arial"/>
          <w:sz w:val="20"/>
        </w:rPr>
        <w:t>05 lutego 2019 r.</w:t>
      </w:r>
      <w:r w:rsidRPr="001C3D3B">
        <w:rPr>
          <w:rFonts w:ascii="Arial" w:hAnsi="Arial" w:cs="Arial"/>
          <w:sz w:val="20"/>
        </w:rPr>
        <w:t xml:space="preserve"> (wtorek) o godz. 1</w:t>
      </w:r>
      <w:r>
        <w:rPr>
          <w:rFonts w:ascii="Arial" w:hAnsi="Arial" w:cs="Arial"/>
          <w:sz w:val="20"/>
        </w:rPr>
        <w:t>0.30</w:t>
      </w:r>
      <w:r w:rsidRPr="001C3D3B">
        <w:rPr>
          <w:rFonts w:ascii="Arial" w:hAnsi="Arial" w:cs="Arial"/>
          <w:sz w:val="20"/>
        </w:rPr>
        <w:t xml:space="preserve"> w pokoju nr 17 Urzędu Gminy w Zblewie .</w:t>
      </w:r>
    </w:p>
    <w:p w:rsidR="00AF5940" w:rsidRPr="001C3D3B" w:rsidRDefault="00AF5940" w:rsidP="00AF5940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 xml:space="preserve">Wadium płatne jest  na konto Urzędu Gminy Bank Spółdzielczy w Skórczu Oddział w Zblewie nr r-ku  28834200094000010120000003 w terminie do dnia </w:t>
      </w:r>
      <w:r>
        <w:rPr>
          <w:rFonts w:ascii="Arial" w:hAnsi="Arial" w:cs="Arial"/>
        </w:rPr>
        <w:t>01 lutego</w:t>
      </w:r>
      <w:r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r.</w:t>
      </w:r>
    </w:p>
    <w:p w:rsidR="00AF5940" w:rsidRPr="001C3D3B" w:rsidRDefault="00AF5940" w:rsidP="00AF5940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Nieruchomość nie jest obciążona hipotecznie.</w:t>
      </w:r>
    </w:p>
    <w:p w:rsidR="00AF5940" w:rsidRPr="001C3D3B" w:rsidRDefault="00AF5940" w:rsidP="00AF5940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Wadium wpłacone w gotówce przez uczestnika przetargu, który przetarg wygrał zalicza się na poczet ceny nabycia nieruchomości.</w:t>
      </w:r>
    </w:p>
    <w:p w:rsidR="00AF5940" w:rsidRPr="001C3D3B" w:rsidRDefault="00AF5940" w:rsidP="00AF5940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 xml:space="preserve">W terminie </w:t>
      </w:r>
      <w:r>
        <w:rPr>
          <w:rFonts w:ascii="Arial" w:hAnsi="Arial" w:cs="Arial"/>
        </w:rPr>
        <w:t xml:space="preserve"> </w:t>
      </w:r>
      <w:r w:rsidRPr="001C3D3B">
        <w:rPr>
          <w:rFonts w:ascii="Arial" w:hAnsi="Arial" w:cs="Arial"/>
        </w:rPr>
        <w:t>21 dni od daty rozstrzygnięcia przetargu organizator przetargu obowiązany jest zawiadomić osobę ustaloną jako nabywcę nieruchomości o miejscu i terminie zawarcia umowy sprzedaży.</w:t>
      </w:r>
    </w:p>
    <w:p w:rsidR="00AF5940" w:rsidRPr="001C3D3B" w:rsidRDefault="00AF5940" w:rsidP="00AF5940">
      <w:pPr>
        <w:spacing w:after="0"/>
        <w:jc w:val="both"/>
        <w:rPr>
          <w:rFonts w:ascii="Arial" w:hAnsi="Arial" w:cs="Arial"/>
        </w:rPr>
      </w:pPr>
      <w:r w:rsidRPr="001C3D3B">
        <w:rPr>
          <w:rFonts w:ascii="Arial" w:hAnsi="Arial" w:cs="Arial"/>
        </w:rPr>
        <w:t>Jeżeli osoba ustalona jako nabywca nie stawi się bez usprawiedliwienia w miejscu i w terminie podanym w zawiadomieniu, organizator przetargu może odstąpić od zawarcia umowy, a wpłacone wadium nie podlega zwrotowi.</w:t>
      </w:r>
    </w:p>
    <w:p w:rsidR="00AF5940" w:rsidRPr="00FB28DD" w:rsidRDefault="00AF5940" w:rsidP="00AF59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 xml:space="preserve">Szczegółowe informacje na temat powyższych nieruchomości można uzyskać w Urzędzie </w:t>
      </w:r>
    </w:p>
    <w:p w:rsidR="00AF5940" w:rsidRPr="00FB28DD" w:rsidRDefault="00AF5940" w:rsidP="00AF5940">
      <w:pPr>
        <w:spacing w:after="0"/>
        <w:jc w:val="both"/>
        <w:rPr>
          <w:rFonts w:ascii="Arial" w:hAnsi="Arial" w:cs="Arial"/>
          <w:sz w:val="20"/>
          <w:szCs w:val="20"/>
        </w:rPr>
      </w:pPr>
      <w:r w:rsidRPr="00FB28DD">
        <w:rPr>
          <w:rFonts w:ascii="Arial" w:hAnsi="Arial" w:cs="Arial"/>
          <w:sz w:val="20"/>
          <w:szCs w:val="20"/>
        </w:rPr>
        <w:t xml:space="preserve">Gminy w Zblewie, pokój nr 17 lub pod numerem telefonu Zblewo </w:t>
      </w:r>
      <w:r>
        <w:rPr>
          <w:rFonts w:ascii="Arial" w:hAnsi="Arial" w:cs="Arial"/>
          <w:sz w:val="20"/>
          <w:szCs w:val="20"/>
        </w:rPr>
        <w:t xml:space="preserve">58 </w:t>
      </w:r>
      <w:r w:rsidRPr="00FB28DD">
        <w:rPr>
          <w:rFonts w:ascii="Arial" w:hAnsi="Arial" w:cs="Arial"/>
          <w:sz w:val="20"/>
          <w:szCs w:val="20"/>
        </w:rPr>
        <w:t>5884352.</w:t>
      </w:r>
    </w:p>
    <w:p w:rsidR="00AF5940" w:rsidRDefault="00AF5940" w:rsidP="00AF594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Zblewo, dnia 2018-12-24</w:t>
      </w:r>
      <w:bookmarkStart w:id="0" w:name="_GoBack"/>
      <w:bookmarkEnd w:id="0"/>
    </w:p>
    <w:p w:rsidR="00AF5940" w:rsidRDefault="00AF5940" w:rsidP="00AF5940"/>
    <w:p w:rsidR="00AF5940" w:rsidRDefault="00AF5940" w:rsidP="00AF5940"/>
    <w:p w:rsidR="00AF5940" w:rsidRDefault="00AF5940" w:rsidP="00AF5940"/>
    <w:p w:rsidR="00AF5940" w:rsidRDefault="00AF5940" w:rsidP="00AF5940"/>
    <w:p w:rsidR="00526A00" w:rsidRDefault="00526A00"/>
    <w:sectPr w:rsidR="00526A00" w:rsidSect="00C11105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4" w:bottom="1418" w:left="1418" w:header="567" w:footer="11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F5940">
    <w:pPr>
      <w:pStyle w:val="Stopka"/>
    </w:pPr>
    <w:r>
      <w:rPr>
        <w:noProof/>
        <w:lang w:eastAsia="pl-PL"/>
      </w:rPr>
      <w:drawing>
        <wp:inline distT="0" distB="0" distL="0" distR="0" wp14:anchorId="7A8FC48D" wp14:editId="78744A55">
          <wp:extent cx="5934075" cy="552450"/>
          <wp:effectExtent l="0" t="0" r="9525" b="0"/>
          <wp:docPr id="2" name="Obraz 2" descr="DÓŁ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ÓŁ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105" w:rsidRDefault="00AF59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F594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31FA7C" wp14:editId="7E631F2A">
          <wp:simplePos x="0" y="0"/>
          <wp:positionH relativeFrom="column">
            <wp:posOffset>4445</wp:posOffset>
          </wp:positionH>
          <wp:positionV relativeFrom="paragraph">
            <wp:posOffset>-408940</wp:posOffset>
          </wp:positionV>
          <wp:extent cx="5943600" cy="495300"/>
          <wp:effectExtent l="0" t="0" r="0" b="0"/>
          <wp:wrapNone/>
          <wp:docPr id="4" name="Obraz 4" descr="pop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p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F5940">
    <w:pPr>
      <w:pStyle w:val="Nagwek"/>
    </w:pPr>
    <w:r>
      <w:rPr>
        <w:noProof/>
        <w:lang w:eastAsia="pl-PL"/>
      </w:rPr>
      <w:drawing>
        <wp:inline distT="0" distB="0" distL="0" distR="0" wp14:anchorId="576F7C8D" wp14:editId="6B0A05DC">
          <wp:extent cx="6153150" cy="114300"/>
          <wp:effectExtent l="0" t="0" r="0" b="0"/>
          <wp:docPr id="3" name="Obraz 3" descr="GÓRA_ZIELEŃ LEŚ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ÓRA_ZIELEŃ LEŚ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1105" w:rsidRDefault="00AF59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05" w:rsidRDefault="00AF5940">
    <w:pPr>
      <w:pStyle w:val="Nagwek"/>
    </w:pPr>
    <w:r>
      <w:rPr>
        <w:noProof/>
        <w:lang w:eastAsia="pl-PL"/>
      </w:rPr>
      <w:drawing>
        <wp:inline distT="0" distB="0" distL="0" distR="0" wp14:anchorId="20549B7D" wp14:editId="68DDC095">
          <wp:extent cx="5943600" cy="790575"/>
          <wp:effectExtent l="0" t="0" r="0" b="9525"/>
          <wp:docPr id="1" name="Obraz 1" descr="daniel_git_gmina_ciemna_ziele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daniel_git_gmina_ciemna_zieleń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940"/>
    <w:rsid w:val="00526A00"/>
    <w:rsid w:val="00A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4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F594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9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F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F594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9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594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AF5940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594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594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59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AF5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AF5940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F594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9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Gollus</dc:creator>
  <cp:lastModifiedBy>Rita Gollus</cp:lastModifiedBy>
  <cp:revision>1</cp:revision>
  <dcterms:created xsi:type="dcterms:W3CDTF">2018-12-24T08:07:00Z</dcterms:created>
  <dcterms:modified xsi:type="dcterms:W3CDTF">2018-12-24T08:09:00Z</dcterms:modified>
</cp:coreProperties>
</file>